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EA19" w14:textId="77777777" w:rsidR="00BC5F64" w:rsidRDefault="00BC5F64" w:rsidP="00BC5F64">
      <w:pPr>
        <w:spacing w:line="240" w:lineRule="auto"/>
        <w:jc w:val="center"/>
        <w:rPr>
          <w:rFonts w:ascii="Times New Roman" w:eastAsia="Times New Roman" w:hAnsi="Times New Roman" w:cs="Times New Roman"/>
          <w:b/>
          <w:bCs/>
          <w:sz w:val="36"/>
          <w:szCs w:val="36"/>
          <w:lang w:val="en-GB"/>
        </w:rPr>
      </w:pPr>
      <w:r>
        <w:rPr>
          <w:rFonts w:eastAsia="Times New Roman"/>
          <w:b/>
          <w:bCs/>
          <w:color w:val="20124D"/>
          <w:sz w:val="36"/>
          <w:szCs w:val="36"/>
          <w:highlight w:val="yellow"/>
        </w:rPr>
        <w:t>Name of Faith Institution</w:t>
      </w:r>
    </w:p>
    <w:p w14:paraId="5AB88C62" w14:textId="152CE3D9" w:rsidR="00BC5F64" w:rsidRDefault="00BC5F64" w:rsidP="000C6E6C">
      <w:pPr>
        <w:spacing w:line="240" w:lineRule="auto"/>
        <w:jc w:val="center"/>
        <w:rPr>
          <w:rFonts w:eastAsia="Times New Roman"/>
          <w:color w:val="000000"/>
          <w:sz w:val="24"/>
          <w:szCs w:val="24"/>
        </w:rPr>
      </w:pPr>
      <w:r>
        <w:rPr>
          <w:rFonts w:eastAsia="Times New Roman"/>
          <w:color w:val="000000"/>
          <w:sz w:val="24"/>
          <w:szCs w:val="24"/>
        </w:rPr>
        <w:t xml:space="preserve">Address of premises being assessed: </w:t>
      </w:r>
      <w:r w:rsidRPr="00D93C40">
        <w:rPr>
          <w:rFonts w:eastAsia="Times New Roman"/>
          <w:color w:val="000000"/>
          <w:sz w:val="24"/>
          <w:szCs w:val="24"/>
          <w:highlight w:val="yellow"/>
        </w:rPr>
        <w:t>xxxxxxxxxxxxxxxxxx</w:t>
      </w:r>
      <w:r>
        <w:rPr>
          <w:rFonts w:eastAsia="Times New Roman"/>
          <w:color w:val="000000"/>
          <w:sz w:val="24"/>
          <w:szCs w:val="24"/>
          <w:highlight w:val="yellow"/>
        </w:rPr>
        <w:t>xxxxxxx</w:t>
      </w:r>
      <w:r w:rsidRPr="00D93C40">
        <w:rPr>
          <w:rFonts w:eastAsia="Times New Roman"/>
          <w:color w:val="000000"/>
          <w:sz w:val="24"/>
          <w:szCs w:val="24"/>
          <w:highlight w:val="yellow"/>
        </w:rPr>
        <w:t>xxxx</w:t>
      </w:r>
    </w:p>
    <w:p w14:paraId="762DC39C" w14:textId="77777777" w:rsidR="000C6E6C" w:rsidRDefault="000C6E6C" w:rsidP="000C6E6C">
      <w:pPr>
        <w:spacing w:line="240" w:lineRule="auto"/>
        <w:jc w:val="center"/>
        <w:rPr>
          <w:rFonts w:ascii="Times New Roman" w:eastAsia="Times New Roman" w:hAnsi="Times New Roman" w:cs="Times New Roman"/>
          <w:sz w:val="24"/>
          <w:szCs w:val="24"/>
        </w:rPr>
      </w:pPr>
    </w:p>
    <w:p w14:paraId="3E2F056C" w14:textId="77777777" w:rsidR="00BC5F64" w:rsidRPr="00BC5F64" w:rsidRDefault="00BC5F64" w:rsidP="000C6E6C">
      <w:pPr>
        <w:shd w:val="clear" w:color="auto" w:fill="FFFFFF"/>
        <w:spacing w:line="240" w:lineRule="auto"/>
        <w:jc w:val="center"/>
        <w:rPr>
          <w:b/>
          <w:color w:val="002060"/>
          <w:sz w:val="2"/>
          <w:szCs w:val="2"/>
        </w:rPr>
      </w:pPr>
    </w:p>
    <w:p w14:paraId="5919D57C" w14:textId="353B4767" w:rsidR="00EE7059" w:rsidRPr="00290C81" w:rsidRDefault="00A739AD" w:rsidP="000C6E6C">
      <w:pPr>
        <w:shd w:val="clear" w:color="auto" w:fill="FFFFFF"/>
        <w:spacing w:line="240" w:lineRule="auto"/>
        <w:jc w:val="center"/>
        <w:rPr>
          <w:b/>
          <w:color w:val="002060"/>
          <w:sz w:val="30"/>
          <w:szCs w:val="30"/>
          <w:u w:val="single"/>
        </w:rPr>
      </w:pPr>
      <w:r w:rsidRPr="00290C81">
        <w:rPr>
          <w:b/>
          <w:color w:val="002060"/>
          <w:sz w:val="30"/>
          <w:szCs w:val="30"/>
          <w:u w:val="single"/>
        </w:rPr>
        <w:t xml:space="preserve">Template </w:t>
      </w:r>
      <w:r w:rsidR="00EE7059" w:rsidRPr="00290C81">
        <w:rPr>
          <w:b/>
          <w:color w:val="002060"/>
          <w:sz w:val="30"/>
          <w:szCs w:val="30"/>
          <w:u w:val="single"/>
        </w:rPr>
        <w:t>Fire Safety Risk Assessment</w:t>
      </w:r>
      <w:r w:rsidRPr="00290C81">
        <w:rPr>
          <w:b/>
          <w:color w:val="002060"/>
          <w:sz w:val="30"/>
          <w:szCs w:val="30"/>
          <w:u w:val="single"/>
        </w:rPr>
        <w:t xml:space="preserve"> for</w:t>
      </w:r>
      <w:r w:rsidR="00EE7059" w:rsidRPr="00290C81">
        <w:rPr>
          <w:b/>
          <w:color w:val="002060"/>
          <w:sz w:val="30"/>
          <w:szCs w:val="30"/>
          <w:u w:val="single"/>
        </w:rPr>
        <w:t xml:space="preserve"> </w:t>
      </w:r>
      <w:r w:rsidR="00164849" w:rsidRPr="00290C81">
        <w:rPr>
          <w:b/>
          <w:color w:val="002060"/>
          <w:sz w:val="30"/>
          <w:szCs w:val="30"/>
          <w:u w:val="single"/>
        </w:rPr>
        <w:t>P</w:t>
      </w:r>
      <w:r w:rsidR="00EE7059" w:rsidRPr="00290C81">
        <w:rPr>
          <w:b/>
          <w:color w:val="002060"/>
          <w:sz w:val="30"/>
          <w:szCs w:val="30"/>
          <w:u w:val="single"/>
        </w:rPr>
        <w:t xml:space="preserve">laces of </w:t>
      </w:r>
      <w:r w:rsidR="00164849" w:rsidRPr="00290C81">
        <w:rPr>
          <w:b/>
          <w:color w:val="002060"/>
          <w:sz w:val="30"/>
          <w:szCs w:val="30"/>
          <w:u w:val="single"/>
        </w:rPr>
        <w:t>W</w:t>
      </w:r>
      <w:r w:rsidR="00EE7059" w:rsidRPr="00290C81">
        <w:rPr>
          <w:b/>
          <w:color w:val="002060"/>
          <w:sz w:val="30"/>
          <w:szCs w:val="30"/>
          <w:u w:val="single"/>
        </w:rPr>
        <w:t xml:space="preserve">orship </w:t>
      </w:r>
      <w:r w:rsidRPr="00290C81">
        <w:rPr>
          <w:b/>
          <w:color w:val="002060"/>
          <w:sz w:val="30"/>
          <w:szCs w:val="30"/>
          <w:u w:val="single"/>
        </w:rPr>
        <w:t>holding up to 300 people</w:t>
      </w:r>
    </w:p>
    <w:p w14:paraId="6D9B9D58" w14:textId="77777777" w:rsidR="000C6E6C" w:rsidRPr="00277059" w:rsidRDefault="000C6E6C" w:rsidP="000C6E6C">
      <w:pPr>
        <w:shd w:val="clear" w:color="auto" w:fill="FFFFFF"/>
        <w:spacing w:line="240" w:lineRule="auto"/>
        <w:rPr>
          <w:b/>
          <w:color w:val="FF0000"/>
          <w:sz w:val="24"/>
          <w:szCs w:val="24"/>
        </w:rPr>
      </w:pPr>
    </w:p>
    <w:p w14:paraId="2A8378A9" w14:textId="54B63853" w:rsidR="00666D19" w:rsidRPr="00525267" w:rsidRDefault="009B4A17" w:rsidP="009B4A17">
      <w:pPr>
        <w:shd w:val="clear" w:color="auto" w:fill="FFFFFF"/>
        <w:spacing w:after="300" w:line="240" w:lineRule="auto"/>
        <w:rPr>
          <w:b/>
          <w:color w:val="20124D"/>
          <w:sz w:val="36"/>
          <w:szCs w:val="36"/>
        </w:rPr>
      </w:pPr>
      <w:r w:rsidRPr="00FD3323">
        <w:rPr>
          <w:b/>
          <w:color w:val="FF0000"/>
          <w:sz w:val="36"/>
          <w:szCs w:val="36"/>
        </w:rPr>
        <w:t xml:space="preserve">Step 1 - Identify fire hazards </w:t>
      </w:r>
      <w:r w:rsidRPr="00525267">
        <w:rPr>
          <w:b/>
          <w:color w:val="20124D"/>
          <w:sz w:val="36"/>
          <w:szCs w:val="36"/>
        </w:rPr>
        <w:t>(pages 12 - 14 of</w:t>
      </w:r>
      <w:r w:rsidRPr="00525267">
        <w:rPr>
          <w:b/>
          <w:sz w:val="36"/>
          <w:szCs w:val="36"/>
        </w:rPr>
        <w:t xml:space="preserve"> </w:t>
      </w:r>
      <w:hyperlink r:id="rId7" w:anchor="page=14" w:history="1">
        <w:r w:rsidRPr="003D7DBA">
          <w:rPr>
            <w:rStyle w:val="Hyperlink"/>
            <w:b/>
            <w:sz w:val="36"/>
            <w:szCs w:val="36"/>
          </w:rPr>
          <w:t xml:space="preserve">the </w:t>
        </w:r>
        <w:r w:rsidR="008739BA">
          <w:rPr>
            <w:rStyle w:val="Hyperlink"/>
            <w:b/>
            <w:sz w:val="36"/>
            <w:szCs w:val="36"/>
          </w:rPr>
          <w:t xml:space="preserve">government </w:t>
        </w:r>
        <w:r w:rsidRPr="003D7DBA">
          <w:rPr>
            <w:rStyle w:val="Hyperlink"/>
            <w:b/>
            <w:sz w:val="36"/>
            <w:szCs w:val="36"/>
          </w:rPr>
          <w:t>guidance</w:t>
        </w:r>
      </w:hyperlink>
      <w:r w:rsidRPr="00525267">
        <w:rPr>
          <w:b/>
          <w:color w:val="20124D"/>
          <w:sz w:val="36"/>
          <w:szCs w:val="36"/>
        </w:rPr>
        <w:t>)</w:t>
      </w: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4815"/>
        <w:gridCol w:w="709"/>
        <w:gridCol w:w="6339"/>
        <w:gridCol w:w="1087"/>
      </w:tblGrid>
      <w:tr w:rsidR="00AA1757" w14:paraId="2C6A683D" w14:textId="77777777" w:rsidTr="000C6E6C">
        <w:trPr>
          <w:trHeight w:val="841"/>
          <w:jc w:val="center"/>
        </w:trPr>
        <w:tc>
          <w:tcPr>
            <w:tcW w:w="4815" w:type="dxa"/>
            <w:vAlign w:val="center"/>
          </w:tcPr>
          <w:p w14:paraId="3C0FDA94" w14:textId="7B24DC90" w:rsidR="00403147" w:rsidRPr="00906471" w:rsidRDefault="00403147" w:rsidP="003E53C6">
            <w:pPr>
              <w:spacing w:after="300"/>
              <w:rPr>
                <w:b/>
                <w:bCs/>
                <w:i/>
                <w:iCs/>
                <w:color w:val="000066"/>
                <w:sz w:val="24"/>
                <w:szCs w:val="24"/>
              </w:rPr>
            </w:pPr>
            <w:r w:rsidRPr="00906471">
              <w:rPr>
                <w:b/>
                <w:bCs/>
                <w:i/>
                <w:iCs/>
                <w:color w:val="000066"/>
                <w:sz w:val="24"/>
                <w:szCs w:val="24"/>
              </w:rPr>
              <w:t>Question</w:t>
            </w:r>
          </w:p>
        </w:tc>
        <w:tc>
          <w:tcPr>
            <w:tcW w:w="709" w:type="dxa"/>
            <w:vAlign w:val="center"/>
          </w:tcPr>
          <w:p w14:paraId="47412992" w14:textId="7EEDE460" w:rsidR="009E2699" w:rsidRPr="005D59C6" w:rsidRDefault="007442F3" w:rsidP="003E53C6">
            <w:pPr>
              <w:spacing w:after="300"/>
              <w:jc w:val="center"/>
              <w:rPr>
                <w:b/>
                <w:bCs/>
                <w:i/>
                <w:iCs/>
                <w:color w:val="000066"/>
                <w:sz w:val="18"/>
                <w:szCs w:val="18"/>
              </w:rPr>
            </w:pPr>
            <w:r w:rsidRPr="005D59C6">
              <w:rPr>
                <w:b/>
                <w:bCs/>
                <w:i/>
                <w:iCs/>
                <w:color w:val="000066"/>
                <w:sz w:val="18"/>
                <w:szCs w:val="18"/>
              </w:rPr>
              <w:t>Tick if yes</w:t>
            </w:r>
          </w:p>
        </w:tc>
        <w:tc>
          <w:tcPr>
            <w:tcW w:w="6339" w:type="dxa"/>
            <w:vAlign w:val="center"/>
          </w:tcPr>
          <w:p w14:paraId="29E49CA8" w14:textId="621EDDF1" w:rsidR="007442F3" w:rsidRPr="005D59C6" w:rsidRDefault="00790C1C" w:rsidP="003E53C6">
            <w:pPr>
              <w:spacing w:after="300"/>
              <w:jc w:val="center"/>
              <w:rPr>
                <w:b/>
                <w:bCs/>
                <w:i/>
                <w:iCs/>
                <w:color w:val="000066"/>
                <w:sz w:val="24"/>
                <w:szCs w:val="24"/>
              </w:rPr>
            </w:pPr>
            <w:r>
              <w:rPr>
                <w:b/>
                <w:bCs/>
                <w:i/>
                <w:iCs/>
                <w:color w:val="000066"/>
                <w:sz w:val="24"/>
                <w:szCs w:val="24"/>
              </w:rPr>
              <w:t>Record your findings here</w:t>
            </w:r>
          </w:p>
        </w:tc>
        <w:tc>
          <w:tcPr>
            <w:tcW w:w="1087" w:type="dxa"/>
            <w:vAlign w:val="center"/>
          </w:tcPr>
          <w:p w14:paraId="425AB1F9" w14:textId="0AF04A42" w:rsidR="00403147" w:rsidRPr="005D59C6" w:rsidRDefault="005D59C6" w:rsidP="003E53C6">
            <w:pPr>
              <w:spacing w:after="300"/>
              <w:rPr>
                <w:b/>
                <w:bCs/>
                <w:i/>
                <w:iCs/>
                <w:color w:val="000066"/>
                <w:sz w:val="18"/>
                <w:szCs w:val="18"/>
              </w:rPr>
            </w:pPr>
            <w:r w:rsidRPr="005D59C6">
              <w:rPr>
                <w:b/>
                <w:bCs/>
                <w:i/>
                <w:iCs/>
                <w:color w:val="000066"/>
                <w:sz w:val="18"/>
                <w:szCs w:val="18"/>
              </w:rPr>
              <w:t>Initials of person assessing</w:t>
            </w:r>
          </w:p>
        </w:tc>
      </w:tr>
      <w:tr w:rsidR="00B95EB0" w14:paraId="4813BE33" w14:textId="77777777" w:rsidTr="00312C0A">
        <w:trPr>
          <w:jc w:val="center"/>
        </w:trPr>
        <w:tc>
          <w:tcPr>
            <w:tcW w:w="4815" w:type="dxa"/>
          </w:tcPr>
          <w:p w14:paraId="318DDBD8" w14:textId="7BE4F22A" w:rsidR="00B95EB0" w:rsidRDefault="00B95EB0" w:rsidP="003E53C6">
            <w:pPr>
              <w:spacing w:before="300" w:after="300"/>
              <w:rPr>
                <w:b/>
                <w:bCs/>
                <w:color w:val="0000FF"/>
                <w:sz w:val="28"/>
                <w:szCs w:val="28"/>
              </w:rPr>
            </w:pPr>
            <w:r w:rsidRPr="002B220A">
              <w:rPr>
                <w:b/>
                <w:bCs/>
                <w:color w:val="0000FF"/>
                <w:sz w:val="28"/>
                <w:szCs w:val="28"/>
              </w:rPr>
              <w:t xml:space="preserve">Have you identified </w:t>
            </w:r>
            <w:r w:rsidR="00A17609">
              <w:rPr>
                <w:b/>
                <w:bCs/>
                <w:color w:val="0000FF"/>
                <w:sz w:val="28"/>
                <w:szCs w:val="28"/>
              </w:rPr>
              <w:t>everything which might start a fire</w:t>
            </w:r>
            <w:r w:rsidRPr="002B220A">
              <w:rPr>
                <w:b/>
                <w:bCs/>
                <w:color w:val="0000FF"/>
                <w:sz w:val="28"/>
                <w:szCs w:val="28"/>
              </w:rPr>
              <w:t>?</w:t>
            </w:r>
            <w:r w:rsidR="001E6543">
              <w:t xml:space="preserve"> </w:t>
            </w:r>
          </w:p>
          <w:p w14:paraId="4902BAE9" w14:textId="3B570987" w:rsidR="00DC72CC" w:rsidRDefault="00DD70BD" w:rsidP="003E53C6">
            <w:pPr>
              <w:spacing w:before="300" w:after="300"/>
              <w:rPr>
                <w:i/>
                <w:iCs/>
                <w:color w:val="0000FF"/>
                <w:sz w:val="18"/>
                <w:szCs w:val="18"/>
              </w:rPr>
            </w:pPr>
            <w:r w:rsidRPr="00CB6BE1">
              <w:rPr>
                <w:i/>
                <w:iCs/>
                <w:color w:val="0000FF"/>
                <w:sz w:val="18"/>
                <w:szCs w:val="18"/>
              </w:rPr>
              <w:t>For example</w:t>
            </w:r>
            <w:r w:rsidR="0085331A" w:rsidRPr="00CB6BE1">
              <w:rPr>
                <w:i/>
                <w:iCs/>
                <w:color w:val="0000FF"/>
                <w:sz w:val="18"/>
                <w:szCs w:val="18"/>
              </w:rPr>
              <w:t>:</w:t>
            </w:r>
            <w:r w:rsidRPr="00CB6BE1">
              <w:rPr>
                <w:i/>
                <w:iCs/>
                <w:color w:val="0000FF"/>
                <w:sz w:val="18"/>
                <w:szCs w:val="18"/>
              </w:rPr>
              <w:t xml:space="preserve"> cook</w:t>
            </w:r>
            <w:r w:rsidR="00851BE7" w:rsidRPr="00CB6BE1">
              <w:rPr>
                <w:i/>
                <w:iCs/>
                <w:color w:val="0000FF"/>
                <w:sz w:val="18"/>
                <w:szCs w:val="18"/>
              </w:rPr>
              <w:t>ing equipment</w:t>
            </w:r>
            <w:r w:rsidRPr="00CB6BE1">
              <w:rPr>
                <w:i/>
                <w:iCs/>
                <w:color w:val="0000FF"/>
                <w:sz w:val="18"/>
                <w:szCs w:val="18"/>
              </w:rPr>
              <w:t>,</w:t>
            </w:r>
            <w:r w:rsidR="00E24609" w:rsidRPr="00CB6BE1">
              <w:rPr>
                <w:i/>
                <w:iCs/>
                <w:color w:val="0000FF"/>
                <w:sz w:val="18"/>
                <w:szCs w:val="18"/>
              </w:rPr>
              <w:t xml:space="preserve"> heaters, faulty or misused electrical equipment</w:t>
            </w:r>
            <w:r w:rsidR="00A01843" w:rsidRPr="00CB6BE1">
              <w:rPr>
                <w:i/>
                <w:iCs/>
                <w:color w:val="0000FF"/>
                <w:sz w:val="18"/>
                <w:szCs w:val="18"/>
              </w:rPr>
              <w:t>, lighting</w:t>
            </w:r>
            <w:r w:rsidR="00F338FE">
              <w:rPr>
                <w:i/>
                <w:iCs/>
                <w:color w:val="0000FF"/>
                <w:sz w:val="18"/>
                <w:szCs w:val="18"/>
              </w:rPr>
              <w:t xml:space="preserve">, or </w:t>
            </w:r>
            <w:r w:rsidR="006E0160">
              <w:rPr>
                <w:i/>
                <w:iCs/>
                <w:color w:val="0000FF"/>
                <w:sz w:val="18"/>
                <w:szCs w:val="18"/>
              </w:rPr>
              <w:t>arson</w:t>
            </w:r>
            <w:r w:rsidR="00B72EBF">
              <w:rPr>
                <w:i/>
                <w:iCs/>
                <w:color w:val="0000FF"/>
                <w:sz w:val="18"/>
                <w:szCs w:val="18"/>
              </w:rPr>
              <w:t>.</w:t>
            </w:r>
          </w:p>
          <w:p w14:paraId="7CEECB07" w14:textId="2D69B758" w:rsidR="00CC21E7" w:rsidRPr="00CB6BE1" w:rsidRDefault="00DC72CC" w:rsidP="003E53C6">
            <w:pPr>
              <w:spacing w:before="300" w:after="300"/>
              <w:rPr>
                <w:i/>
                <w:iCs/>
                <w:color w:val="0000FF"/>
                <w:sz w:val="18"/>
                <w:szCs w:val="18"/>
              </w:rPr>
            </w:pPr>
            <w:r>
              <w:rPr>
                <w:i/>
                <w:iCs/>
                <w:color w:val="0000FF"/>
                <w:sz w:val="18"/>
                <w:szCs w:val="18"/>
              </w:rPr>
              <w:t>G</w:t>
            </w:r>
            <w:r w:rsidR="00A01843" w:rsidRPr="00CB6BE1">
              <w:rPr>
                <w:i/>
                <w:iCs/>
                <w:color w:val="0000FF"/>
                <w:sz w:val="18"/>
                <w:szCs w:val="18"/>
              </w:rPr>
              <w:t>o through</w:t>
            </w:r>
            <w:r w:rsidR="00CF56E5" w:rsidRPr="00CB6BE1">
              <w:rPr>
                <w:i/>
                <w:iCs/>
                <w:color w:val="0000FF"/>
                <w:sz w:val="18"/>
                <w:szCs w:val="18"/>
              </w:rPr>
              <w:t xml:space="preserve"> the list</w:t>
            </w:r>
            <w:r w:rsidR="00D4489B">
              <w:rPr>
                <w:i/>
                <w:iCs/>
                <w:color w:val="0000FF"/>
                <w:sz w:val="18"/>
                <w:szCs w:val="18"/>
              </w:rPr>
              <w:t xml:space="preserve"> </w:t>
            </w:r>
            <w:r w:rsidR="00D4489B" w:rsidRPr="002D63B3">
              <w:rPr>
                <w:color w:val="0000FF"/>
                <w:sz w:val="18"/>
                <w:szCs w:val="18"/>
              </w:rPr>
              <w:t>‘</w:t>
            </w:r>
            <w:r w:rsidR="00D4489B" w:rsidRPr="002D63B3">
              <w:rPr>
                <w:b/>
                <w:bCs/>
                <w:color w:val="0000FF"/>
                <w:sz w:val="18"/>
                <w:szCs w:val="18"/>
              </w:rPr>
              <w:t xml:space="preserve">Identify </w:t>
            </w:r>
            <w:r w:rsidR="00114CB1" w:rsidRPr="002D63B3">
              <w:rPr>
                <w:b/>
                <w:bCs/>
                <w:color w:val="0000FF"/>
                <w:sz w:val="18"/>
                <w:szCs w:val="18"/>
              </w:rPr>
              <w:t>sources of ignition</w:t>
            </w:r>
            <w:r w:rsidR="00114CB1" w:rsidRPr="002D63B3">
              <w:rPr>
                <w:color w:val="0000FF"/>
                <w:sz w:val="18"/>
                <w:szCs w:val="18"/>
              </w:rPr>
              <w:t>’</w:t>
            </w:r>
            <w:r w:rsidR="00D4489B" w:rsidRPr="002D63B3">
              <w:rPr>
                <w:color w:val="0000FF"/>
                <w:sz w:val="18"/>
                <w:szCs w:val="18"/>
              </w:rPr>
              <w:t xml:space="preserve"> </w:t>
            </w:r>
            <w:r w:rsidR="0007623A">
              <w:rPr>
                <w:i/>
                <w:iCs/>
                <w:color w:val="0000FF"/>
                <w:sz w:val="18"/>
                <w:szCs w:val="18"/>
              </w:rPr>
              <w:t xml:space="preserve">in </w:t>
            </w:r>
            <w:r w:rsidR="00EF0461">
              <w:rPr>
                <w:i/>
                <w:iCs/>
                <w:color w:val="0000FF"/>
                <w:sz w:val="18"/>
                <w:szCs w:val="18"/>
              </w:rPr>
              <w:t>s</w:t>
            </w:r>
            <w:r w:rsidR="0007623A">
              <w:rPr>
                <w:i/>
                <w:iCs/>
                <w:color w:val="0000FF"/>
                <w:sz w:val="18"/>
                <w:szCs w:val="18"/>
              </w:rPr>
              <w:t>ection 1.1 on</w:t>
            </w:r>
            <w:r w:rsidR="00CF56E5" w:rsidRPr="00CB6BE1">
              <w:rPr>
                <w:i/>
                <w:iCs/>
                <w:color w:val="0000FF"/>
                <w:sz w:val="18"/>
                <w:szCs w:val="18"/>
              </w:rPr>
              <w:t xml:space="preserve"> </w:t>
            </w:r>
            <w:hyperlink r:id="rId8" w:anchor="page=14" w:history="1">
              <w:r w:rsidR="00CF56E5" w:rsidRPr="004C5796">
                <w:rPr>
                  <w:rStyle w:val="Hyperlink"/>
                  <w:i/>
                  <w:iCs/>
                  <w:sz w:val="18"/>
                  <w:szCs w:val="18"/>
                </w:rPr>
                <w:t>pages 12 – 13 of the guidance</w:t>
              </w:r>
            </w:hyperlink>
            <w:r w:rsidR="00CF56E5" w:rsidRPr="00CB6BE1">
              <w:rPr>
                <w:i/>
                <w:iCs/>
                <w:color w:val="0000FF"/>
                <w:sz w:val="18"/>
                <w:szCs w:val="18"/>
              </w:rPr>
              <w:t xml:space="preserve">.  </w:t>
            </w:r>
          </w:p>
        </w:tc>
        <w:tc>
          <w:tcPr>
            <w:tcW w:w="709" w:type="dxa"/>
          </w:tcPr>
          <w:sdt>
            <w:sdtPr>
              <w:rPr>
                <w:rFonts w:ascii="MS Gothic" w:eastAsia="MS Gothic" w:hAnsi="MS Gothic" w:hint="eastAsia"/>
                <w:sz w:val="28"/>
                <w:szCs w:val="28"/>
              </w:rPr>
              <w:alias w:val="Tick box"/>
              <w:tag w:val="Tick box"/>
              <w:id w:val="-706640544"/>
              <w14:checkbox>
                <w14:checked w14:val="0"/>
                <w14:checkedState w14:val="00FE" w14:font="Wingdings"/>
                <w14:uncheckedState w14:val="2610" w14:font="MS Gothic"/>
              </w14:checkbox>
            </w:sdtPr>
            <w:sdtEndPr/>
            <w:sdtContent>
              <w:p w14:paraId="6FEFC693" w14:textId="711B2334" w:rsidR="00B95EB0" w:rsidRPr="002B220A" w:rsidRDefault="00B95EB0" w:rsidP="003E53C6">
                <w:pPr>
                  <w:spacing w:before="240" w:after="300"/>
                  <w:jc w:val="center"/>
                  <w:rPr>
                    <w:sz w:val="28"/>
                    <w:szCs w:val="28"/>
                  </w:rPr>
                </w:pPr>
                <w:r w:rsidRPr="002B220A">
                  <w:rPr>
                    <w:rFonts w:ascii="MS Gothic" w:eastAsia="MS Gothic" w:hAnsi="MS Gothic" w:hint="eastAsia"/>
                    <w:sz w:val="28"/>
                    <w:szCs w:val="28"/>
                  </w:rPr>
                  <w:t>☐</w:t>
                </w:r>
              </w:p>
            </w:sdtContent>
          </w:sdt>
        </w:tc>
        <w:tc>
          <w:tcPr>
            <w:tcW w:w="6339" w:type="dxa"/>
          </w:tcPr>
          <w:p w14:paraId="190A3F83" w14:textId="77777777" w:rsidR="00B95EB0" w:rsidRDefault="00B95EB0" w:rsidP="003E53C6">
            <w:pPr>
              <w:spacing w:after="300"/>
              <w:rPr>
                <w:sz w:val="28"/>
                <w:szCs w:val="28"/>
              </w:rPr>
            </w:pPr>
          </w:p>
          <w:p w14:paraId="66B93112" w14:textId="707A25D5" w:rsidR="00E07B49" w:rsidRPr="002B220A" w:rsidRDefault="00E07B49" w:rsidP="003E53C6">
            <w:pPr>
              <w:spacing w:after="300"/>
              <w:rPr>
                <w:sz w:val="28"/>
                <w:szCs w:val="28"/>
              </w:rPr>
            </w:pPr>
          </w:p>
        </w:tc>
        <w:tc>
          <w:tcPr>
            <w:tcW w:w="1087" w:type="dxa"/>
          </w:tcPr>
          <w:p w14:paraId="5CA1D921" w14:textId="6F74965C" w:rsidR="00B95EB0" w:rsidRPr="002B220A" w:rsidRDefault="00B95EB0" w:rsidP="003E53C6">
            <w:pPr>
              <w:spacing w:after="300"/>
              <w:rPr>
                <w:sz w:val="28"/>
                <w:szCs w:val="28"/>
              </w:rPr>
            </w:pPr>
          </w:p>
        </w:tc>
      </w:tr>
      <w:tr w:rsidR="00B95EB0" w14:paraId="68D9B06C" w14:textId="77777777" w:rsidTr="00312C0A">
        <w:trPr>
          <w:jc w:val="center"/>
        </w:trPr>
        <w:tc>
          <w:tcPr>
            <w:tcW w:w="4815" w:type="dxa"/>
          </w:tcPr>
          <w:p w14:paraId="7563528D" w14:textId="7C467086" w:rsidR="00B95EB0" w:rsidRDefault="00B95EB0" w:rsidP="003E53C6">
            <w:pPr>
              <w:spacing w:before="300" w:after="300"/>
              <w:rPr>
                <w:b/>
                <w:bCs/>
                <w:color w:val="0000FF"/>
                <w:sz w:val="28"/>
                <w:szCs w:val="28"/>
              </w:rPr>
            </w:pPr>
            <w:r w:rsidRPr="002B220A">
              <w:rPr>
                <w:b/>
                <w:bCs/>
                <w:color w:val="0000FF"/>
                <w:sz w:val="28"/>
                <w:szCs w:val="28"/>
              </w:rPr>
              <w:t xml:space="preserve">Have you identified all </w:t>
            </w:r>
            <w:r w:rsidR="003C14F9">
              <w:rPr>
                <w:b/>
                <w:bCs/>
                <w:color w:val="0000FF"/>
                <w:sz w:val="28"/>
                <w:szCs w:val="28"/>
              </w:rPr>
              <w:t>the possible</w:t>
            </w:r>
            <w:r w:rsidRPr="002B220A">
              <w:rPr>
                <w:b/>
                <w:bCs/>
                <w:color w:val="0000FF"/>
                <w:sz w:val="28"/>
                <w:szCs w:val="28"/>
              </w:rPr>
              <w:t xml:space="preserve"> </w:t>
            </w:r>
            <w:r w:rsidR="00A17609">
              <w:rPr>
                <w:b/>
                <w:bCs/>
                <w:color w:val="0000FF"/>
                <w:sz w:val="28"/>
                <w:szCs w:val="28"/>
              </w:rPr>
              <w:t>sources of fuel for a fire</w:t>
            </w:r>
            <w:r w:rsidRPr="002B220A">
              <w:rPr>
                <w:b/>
                <w:bCs/>
                <w:color w:val="0000FF"/>
                <w:sz w:val="28"/>
                <w:szCs w:val="28"/>
              </w:rPr>
              <w:t>?</w:t>
            </w:r>
          </w:p>
          <w:p w14:paraId="50D95C8C" w14:textId="77777777" w:rsidR="000C6E6C" w:rsidRDefault="00770F7F" w:rsidP="000C6E6C">
            <w:pPr>
              <w:spacing w:before="300" w:after="300"/>
              <w:rPr>
                <w:i/>
                <w:iCs/>
                <w:color w:val="0000FF"/>
                <w:sz w:val="18"/>
                <w:szCs w:val="18"/>
              </w:rPr>
            </w:pPr>
            <w:r w:rsidRPr="002E1D3D">
              <w:rPr>
                <w:i/>
                <w:iCs/>
                <w:color w:val="0000FF"/>
                <w:sz w:val="18"/>
                <w:szCs w:val="18"/>
              </w:rPr>
              <w:t xml:space="preserve">Eg </w:t>
            </w:r>
            <w:r w:rsidR="003D6BE1" w:rsidRPr="002E1D3D">
              <w:rPr>
                <w:i/>
                <w:iCs/>
                <w:color w:val="0000FF"/>
                <w:sz w:val="18"/>
                <w:szCs w:val="18"/>
              </w:rPr>
              <w:t xml:space="preserve">furniture, </w:t>
            </w:r>
            <w:r w:rsidR="00E46E27" w:rsidRPr="002E1D3D">
              <w:rPr>
                <w:i/>
                <w:iCs/>
                <w:color w:val="0000FF"/>
                <w:sz w:val="18"/>
                <w:szCs w:val="18"/>
              </w:rPr>
              <w:t>stationery, displays and stands</w:t>
            </w:r>
            <w:r w:rsidR="00C210FA" w:rsidRPr="002E1D3D">
              <w:rPr>
                <w:i/>
                <w:iCs/>
                <w:color w:val="0000FF"/>
                <w:sz w:val="18"/>
                <w:szCs w:val="18"/>
              </w:rPr>
              <w:t xml:space="preserve">, curtains </w:t>
            </w:r>
            <w:r w:rsidR="00182F81" w:rsidRPr="002E1D3D">
              <w:rPr>
                <w:i/>
                <w:iCs/>
                <w:color w:val="0000FF"/>
                <w:sz w:val="18"/>
                <w:szCs w:val="18"/>
              </w:rPr>
              <w:t>and other items</w:t>
            </w:r>
            <w:r w:rsidR="000C6E6C">
              <w:rPr>
                <w:i/>
                <w:iCs/>
                <w:color w:val="0000FF"/>
                <w:sz w:val="18"/>
                <w:szCs w:val="18"/>
              </w:rPr>
              <w:t xml:space="preserve">.  </w:t>
            </w:r>
          </w:p>
          <w:p w14:paraId="387483FE" w14:textId="55D7BF79" w:rsidR="009828E3" w:rsidRPr="00C210FA" w:rsidRDefault="00DC72CC" w:rsidP="000C6E6C">
            <w:pPr>
              <w:spacing w:before="300" w:after="300"/>
              <w:rPr>
                <w:i/>
                <w:iCs/>
                <w:color w:val="0000FF"/>
                <w:sz w:val="18"/>
                <w:szCs w:val="18"/>
              </w:rPr>
            </w:pPr>
            <w:r w:rsidRPr="002E1D3D">
              <w:rPr>
                <w:i/>
                <w:iCs/>
                <w:color w:val="0000FF"/>
                <w:sz w:val="18"/>
                <w:szCs w:val="18"/>
              </w:rPr>
              <w:t>G</w:t>
            </w:r>
            <w:r w:rsidR="00182F81" w:rsidRPr="002E1D3D">
              <w:rPr>
                <w:i/>
                <w:iCs/>
                <w:color w:val="0000FF"/>
                <w:sz w:val="18"/>
                <w:szCs w:val="18"/>
              </w:rPr>
              <w:t>o through the list</w:t>
            </w:r>
            <w:r w:rsidR="002D63B3" w:rsidRPr="002E1D3D">
              <w:rPr>
                <w:i/>
                <w:iCs/>
                <w:color w:val="0000FF"/>
                <w:sz w:val="18"/>
                <w:szCs w:val="18"/>
              </w:rPr>
              <w:t xml:space="preserve"> </w:t>
            </w:r>
            <w:r w:rsidR="002D63B3" w:rsidRPr="002E1D3D">
              <w:rPr>
                <w:b/>
                <w:bCs/>
                <w:i/>
                <w:iCs/>
                <w:color w:val="0000FF"/>
                <w:sz w:val="18"/>
                <w:szCs w:val="18"/>
              </w:rPr>
              <w:t>‘Identify Sources of Fuel’</w:t>
            </w:r>
            <w:r w:rsidR="00870D84" w:rsidRPr="002E1D3D">
              <w:rPr>
                <w:i/>
                <w:iCs/>
                <w:color w:val="0000FF"/>
                <w:sz w:val="18"/>
                <w:szCs w:val="18"/>
              </w:rPr>
              <w:t xml:space="preserve"> ‘</w:t>
            </w:r>
            <w:r w:rsidR="00E81F2F" w:rsidRPr="002E1D3D">
              <w:rPr>
                <w:i/>
                <w:iCs/>
                <w:color w:val="0000FF"/>
                <w:sz w:val="18"/>
                <w:szCs w:val="18"/>
              </w:rPr>
              <w:t>in</w:t>
            </w:r>
            <w:r w:rsidR="002D63B3" w:rsidRPr="002E1D3D">
              <w:rPr>
                <w:i/>
                <w:iCs/>
                <w:color w:val="0000FF"/>
                <w:sz w:val="18"/>
                <w:szCs w:val="18"/>
              </w:rPr>
              <w:t xml:space="preserve"> section</w:t>
            </w:r>
            <w:r w:rsidR="00E81F2F" w:rsidRPr="002E1D3D">
              <w:rPr>
                <w:i/>
                <w:iCs/>
                <w:color w:val="0000FF"/>
                <w:sz w:val="18"/>
                <w:szCs w:val="18"/>
              </w:rPr>
              <w:t xml:space="preserve"> 1.2 </w:t>
            </w:r>
            <w:r w:rsidR="00182F81" w:rsidRPr="002E1D3D">
              <w:rPr>
                <w:i/>
                <w:iCs/>
                <w:color w:val="0000FF"/>
                <w:sz w:val="18"/>
                <w:szCs w:val="18"/>
              </w:rPr>
              <w:t xml:space="preserve">on </w:t>
            </w:r>
            <w:hyperlink r:id="rId9" w:anchor="page=15" w:history="1">
              <w:r w:rsidR="00182F81" w:rsidRPr="002E1D3D">
                <w:rPr>
                  <w:rStyle w:val="Hyperlink"/>
                  <w:i/>
                  <w:iCs/>
                  <w:sz w:val="18"/>
                  <w:szCs w:val="18"/>
                </w:rPr>
                <w:t>page</w:t>
              </w:r>
              <w:r w:rsidR="00E34366" w:rsidRPr="002E1D3D">
                <w:rPr>
                  <w:rStyle w:val="Hyperlink"/>
                  <w:i/>
                  <w:iCs/>
                  <w:sz w:val="18"/>
                  <w:szCs w:val="18"/>
                </w:rPr>
                <w:t xml:space="preserve"> 1</w:t>
              </w:r>
              <w:r w:rsidR="00723D6F" w:rsidRPr="002E1D3D">
                <w:rPr>
                  <w:rStyle w:val="Hyperlink"/>
                  <w:i/>
                  <w:iCs/>
                  <w:sz w:val="18"/>
                  <w:szCs w:val="18"/>
                </w:rPr>
                <w:t>3</w:t>
              </w:r>
              <w:r w:rsidR="00E34366" w:rsidRPr="002E1D3D">
                <w:rPr>
                  <w:rStyle w:val="Hyperlink"/>
                  <w:i/>
                  <w:iCs/>
                  <w:sz w:val="18"/>
                  <w:szCs w:val="18"/>
                </w:rPr>
                <w:t xml:space="preserve"> of the guidance</w:t>
              </w:r>
            </w:hyperlink>
            <w:r w:rsidR="00E34366" w:rsidRPr="002E1D3D">
              <w:rPr>
                <w:i/>
                <w:iCs/>
                <w:color w:val="0000FF"/>
                <w:sz w:val="18"/>
                <w:szCs w:val="18"/>
              </w:rPr>
              <w:t>.</w:t>
            </w:r>
            <w:r w:rsidR="00182F81">
              <w:rPr>
                <w:i/>
                <w:iCs/>
                <w:color w:val="0000FF"/>
                <w:sz w:val="18"/>
                <w:szCs w:val="18"/>
              </w:rPr>
              <w:t xml:space="preserve"> </w:t>
            </w:r>
          </w:p>
        </w:tc>
        <w:tc>
          <w:tcPr>
            <w:tcW w:w="709" w:type="dxa"/>
          </w:tcPr>
          <w:sdt>
            <w:sdtPr>
              <w:rPr>
                <w:rFonts w:ascii="MS Gothic" w:eastAsia="MS Gothic" w:hAnsi="MS Gothic" w:hint="eastAsia"/>
                <w:sz w:val="28"/>
                <w:szCs w:val="28"/>
              </w:rPr>
              <w:alias w:val="Tick box"/>
              <w:tag w:val="Tick box"/>
              <w:id w:val="15196270"/>
              <w14:checkbox>
                <w14:checked w14:val="0"/>
                <w14:checkedState w14:val="00FE" w14:font="Wingdings"/>
                <w14:uncheckedState w14:val="2610" w14:font="MS Gothic"/>
              </w14:checkbox>
            </w:sdtPr>
            <w:sdtEndPr/>
            <w:sdtContent>
              <w:p w14:paraId="68F87C77" w14:textId="2B2ACE26" w:rsidR="00B95EB0" w:rsidRPr="002B220A" w:rsidRDefault="00B95EB0" w:rsidP="003E53C6">
                <w:pPr>
                  <w:spacing w:before="240" w:after="300"/>
                  <w:jc w:val="center"/>
                  <w:rPr>
                    <w:sz w:val="28"/>
                    <w:szCs w:val="28"/>
                  </w:rPr>
                </w:pPr>
                <w:r w:rsidRPr="002B220A">
                  <w:rPr>
                    <w:rFonts w:ascii="MS Gothic" w:eastAsia="MS Gothic" w:hAnsi="MS Gothic" w:hint="eastAsia"/>
                    <w:sz w:val="28"/>
                    <w:szCs w:val="28"/>
                  </w:rPr>
                  <w:t>☐</w:t>
                </w:r>
              </w:p>
            </w:sdtContent>
          </w:sdt>
        </w:tc>
        <w:tc>
          <w:tcPr>
            <w:tcW w:w="6339" w:type="dxa"/>
          </w:tcPr>
          <w:p w14:paraId="67526826" w14:textId="77777777" w:rsidR="00B95EB0" w:rsidRPr="002B220A" w:rsidRDefault="00B95EB0" w:rsidP="003E53C6">
            <w:pPr>
              <w:spacing w:after="300"/>
              <w:rPr>
                <w:sz w:val="28"/>
                <w:szCs w:val="28"/>
              </w:rPr>
            </w:pPr>
          </w:p>
        </w:tc>
        <w:tc>
          <w:tcPr>
            <w:tcW w:w="1087" w:type="dxa"/>
          </w:tcPr>
          <w:p w14:paraId="1FCBCF3A" w14:textId="5C1D33A0" w:rsidR="00B95EB0" w:rsidRPr="002B220A" w:rsidRDefault="00B95EB0" w:rsidP="003E53C6">
            <w:pPr>
              <w:spacing w:after="300"/>
              <w:rPr>
                <w:sz w:val="28"/>
                <w:szCs w:val="28"/>
              </w:rPr>
            </w:pPr>
          </w:p>
        </w:tc>
      </w:tr>
      <w:tr w:rsidR="00B95EB0" w14:paraId="3609C181" w14:textId="77777777" w:rsidTr="00312C0A">
        <w:trPr>
          <w:trHeight w:val="1162"/>
          <w:jc w:val="center"/>
        </w:trPr>
        <w:tc>
          <w:tcPr>
            <w:tcW w:w="4815" w:type="dxa"/>
          </w:tcPr>
          <w:p w14:paraId="3F01A6E4" w14:textId="77777777" w:rsidR="00B95EB0" w:rsidRDefault="00B95EB0" w:rsidP="003E53C6">
            <w:pPr>
              <w:spacing w:before="300" w:after="300"/>
              <w:rPr>
                <w:b/>
                <w:bCs/>
                <w:color w:val="0000FF"/>
                <w:sz w:val="28"/>
                <w:szCs w:val="28"/>
              </w:rPr>
            </w:pPr>
            <w:r w:rsidRPr="002B220A">
              <w:rPr>
                <w:b/>
                <w:bCs/>
                <w:color w:val="0000FF"/>
                <w:sz w:val="28"/>
                <w:szCs w:val="28"/>
              </w:rPr>
              <w:lastRenderedPageBreak/>
              <w:t xml:space="preserve">Have you identified all potential sources of oxygen? </w:t>
            </w:r>
          </w:p>
          <w:p w14:paraId="3F2C7991" w14:textId="427D9122" w:rsidR="00F26ACE" w:rsidRDefault="00E91D89" w:rsidP="003E53C6">
            <w:pPr>
              <w:spacing w:before="300" w:after="300"/>
              <w:rPr>
                <w:i/>
                <w:iCs/>
                <w:color w:val="0000FF"/>
                <w:sz w:val="18"/>
                <w:szCs w:val="18"/>
              </w:rPr>
            </w:pPr>
            <w:r w:rsidRPr="00286F38">
              <w:rPr>
                <w:i/>
                <w:iCs/>
                <w:color w:val="0000FF"/>
                <w:sz w:val="18"/>
                <w:szCs w:val="18"/>
              </w:rPr>
              <w:t xml:space="preserve">The main source of oxygen for fire is the air around </w:t>
            </w:r>
            <w:r w:rsidR="002D63B3">
              <w:rPr>
                <w:i/>
                <w:iCs/>
                <w:color w:val="0000FF"/>
                <w:sz w:val="18"/>
                <w:szCs w:val="18"/>
              </w:rPr>
              <w:t>us.  I</w:t>
            </w:r>
            <w:r w:rsidR="00B921B1" w:rsidRPr="00286F38">
              <w:rPr>
                <w:i/>
                <w:iCs/>
                <w:color w:val="0000FF"/>
                <w:sz w:val="18"/>
                <w:szCs w:val="18"/>
              </w:rPr>
              <w:t>n an enclosed building</w:t>
            </w:r>
            <w:r w:rsidR="002D63B3">
              <w:rPr>
                <w:i/>
                <w:iCs/>
                <w:color w:val="0000FF"/>
                <w:sz w:val="18"/>
                <w:szCs w:val="18"/>
              </w:rPr>
              <w:t xml:space="preserve"> this</w:t>
            </w:r>
            <w:r w:rsidR="00B921B1" w:rsidRPr="00286F38">
              <w:rPr>
                <w:i/>
                <w:iCs/>
                <w:color w:val="0000FF"/>
                <w:sz w:val="18"/>
                <w:szCs w:val="18"/>
              </w:rPr>
              <w:t xml:space="preserve"> is provided by the ventilation system</w:t>
            </w:r>
            <w:r w:rsidR="000002B0">
              <w:rPr>
                <w:i/>
                <w:iCs/>
                <w:color w:val="0000FF"/>
                <w:sz w:val="18"/>
                <w:szCs w:val="18"/>
              </w:rPr>
              <w:t xml:space="preserve"> which is </w:t>
            </w:r>
            <w:r w:rsidR="00B921B1" w:rsidRPr="00286F38">
              <w:rPr>
                <w:i/>
                <w:iCs/>
                <w:color w:val="0000FF"/>
                <w:sz w:val="18"/>
                <w:szCs w:val="18"/>
              </w:rPr>
              <w:t>either</w:t>
            </w:r>
            <w:r w:rsidR="00F26ACE">
              <w:rPr>
                <w:i/>
                <w:iCs/>
                <w:color w:val="0000FF"/>
                <w:sz w:val="18"/>
                <w:szCs w:val="18"/>
              </w:rPr>
              <w:t>:</w:t>
            </w:r>
          </w:p>
          <w:p w14:paraId="19BF0ECC" w14:textId="51A75956" w:rsidR="00F26ACE" w:rsidRPr="009542DE" w:rsidRDefault="00B1195E" w:rsidP="009542DE">
            <w:pPr>
              <w:spacing w:before="300" w:after="300"/>
              <w:rPr>
                <w:i/>
                <w:iCs/>
                <w:color w:val="0000FF"/>
                <w:sz w:val="18"/>
                <w:szCs w:val="18"/>
              </w:rPr>
            </w:pPr>
            <w:r w:rsidRPr="009542DE">
              <w:rPr>
                <w:i/>
                <w:iCs/>
                <w:color w:val="0000FF"/>
                <w:sz w:val="18"/>
                <w:szCs w:val="18"/>
              </w:rPr>
              <w:t xml:space="preserve">the </w:t>
            </w:r>
            <w:r w:rsidR="00B921B1" w:rsidRPr="009542DE">
              <w:rPr>
                <w:i/>
                <w:iCs/>
                <w:color w:val="0000FF"/>
                <w:sz w:val="18"/>
                <w:szCs w:val="18"/>
              </w:rPr>
              <w:t xml:space="preserve">natural airflow through </w:t>
            </w:r>
            <w:r w:rsidR="00DA21EA" w:rsidRPr="009542DE">
              <w:rPr>
                <w:i/>
                <w:iCs/>
                <w:color w:val="0000FF"/>
                <w:sz w:val="18"/>
                <w:szCs w:val="18"/>
              </w:rPr>
              <w:t>doors, windows and other openings</w:t>
            </w:r>
            <w:r w:rsidR="00F26ACE" w:rsidRPr="009542DE">
              <w:rPr>
                <w:i/>
                <w:iCs/>
                <w:color w:val="0000FF"/>
                <w:sz w:val="18"/>
                <w:szCs w:val="18"/>
              </w:rPr>
              <w:t>,</w:t>
            </w:r>
            <w:r w:rsidR="00DA21EA" w:rsidRPr="009542DE">
              <w:rPr>
                <w:i/>
                <w:iCs/>
                <w:color w:val="0000FF"/>
                <w:sz w:val="18"/>
                <w:szCs w:val="18"/>
              </w:rPr>
              <w:t xml:space="preserve"> o</w:t>
            </w:r>
            <w:r w:rsidR="00F26ACE" w:rsidRPr="009542DE">
              <w:rPr>
                <w:i/>
                <w:iCs/>
                <w:color w:val="0000FF"/>
                <w:sz w:val="18"/>
                <w:szCs w:val="18"/>
              </w:rPr>
              <w:t xml:space="preserve">r </w:t>
            </w:r>
          </w:p>
          <w:p w14:paraId="3D6726A8" w14:textId="01F96017" w:rsidR="00F26ACE" w:rsidRDefault="00DA21EA" w:rsidP="00F26ACE">
            <w:pPr>
              <w:pStyle w:val="ListParagraph"/>
              <w:numPr>
                <w:ilvl w:val="0"/>
                <w:numId w:val="3"/>
              </w:numPr>
              <w:spacing w:before="300" w:after="300"/>
              <w:rPr>
                <w:i/>
                <w:iCs/>
                <w:color w:val="0000FF"/>
                <w:sz w:val="18"/>
                <w:szCs w:val="18"/>
              </w:rPr>
            </w:pPr>
            <w:r w:rsidRPr="00F26ACE">
              <w:rPr>
                <w:i/>
                <w:iCs/>
                <w:color w:val="0000FF"/>
                <w:sz w:val="18"/>
                <w:szCs w:val="18"/>
              </w:rPr>
              <w:t xml:space="preserve">mechanical air conditioning systems and </w:t>
            </w:r>
            <w:r w:rsidR="000717B8" w:rsidRPr="00F26ACE">
              <w:rPr>
                <w:i/>
                <w:iCs/>
                <w:color w:val="0000FF"/>
                <w:sz w:val="18"/>
                <w:szCs w:val="18"/>
              </w:rPr>
              <w:t>air handling systems</w:t>
            </w:r>
            <w:r w:rsidR="00B1195E" w:rsidRPr="00F26ACE">
              <w:rPr>
                <w:i/>
                <w:iCs/>
                <w:color w:val="0000FF"/>
                <w:sz w:val="18"/>
                <w:szCs w:val="18"/>
              </w:rPr>
              <w:t xml:space="preserve">, </w:t>
            </w:r>
            <w:r w:rsidR="00B83E43">
              <w:rPr>
                <w:i/>
                <w:iCs/>
                <w:color w:val="0000FF"/>
                <w:sz w:val="18"/>
                <w:szCs w:val="18"/>
              </w:rPr>
              <w:t>or</w:t>
            </w:r>
          </w:p>
          <w:p w14:paraId="5782CAED" w14:textId="076CEE5E" w:rsidR="00F26ACE" w:rsidRDefault="00B1195E" w:rsidP="00B83E43">
            <w:pPr>
              <w:pStyle w:val="ListParagraph"/>
              <w:numPr>
                <w:ilvl w:val="0"/>
                <w:numId w:val="3"/>
              </w:numPr>
              <w:spacing w:before="300" w:after="300"/>
              <w:rPr>
                <w:i/>
                <w:iCs/>
                <w:color w:val="0000FF"/>
                <w:sz w:val="18"/>
                <w:szCs w:val="18"/>
              </w:rPr>
            </w:pPr>
            <w:r w:rsidRPr="00F26ACE">
              <w:rPr>
                <w:i/>
                <w:iCs/>
                <w:color w:val="0000FF"/>
                <w:sz w:val="18"/>
                <w:szCs w:val="18"/>
              </w:rPr>
              <w:t>a combination of bot</w:t>
            </w:r>
            <w:r w:rsidR="00CE3F61">
              <w:rPr>
                <w:i/>
                <w:iCs/>
                <w:color w:val="0000FF"/>
                <w:sz w:val="18"/>
                <w:szCs w:val="18"/>
              </w:rPr>
              <w:t>h</w:t>
            </w:r>
          </w:p>
          <w:p w14:paraId="7901344F" w14:textId="03055473" w:rsidR="0024608F" w:rsidRPr="0024608F" w:rsidRDefault="0024608F" w:rsidP="0024608F">
            <w:pPr>
              <w:spacing w:before="300" w:after="300"/>
              <w:rPr>
                <w:i/>
                <w:iCs/>
                <w:color w:val="0000FF"/>
                <w:sz w:val="18"/>
                <w:szCs w:val="18"/>
              </w:rPr>
            </w:pPr>
            <w:r>
              <w:rPr>
                <w:i/>
                <w:iCs/>
                <w:color w:val="0000FF"/>
                <w:sz w:val="18"/>
                <w:szCs w:val="18"/>
              </w:rPr>
              <w:t xml:space="preserve">There may also be other sources of oxygen eg some chemicals.  </w:t>
            </w:r>
          </w:p>
          <w:p w14:paraId="0251FC99" w14:textId="124A61C9" w:rsidR="00E91D89" w:rsidRPr="00F26ACE" w:rsidRDefault="001F6D08" w:rsidP="00F26ACE">
            <w:pPr>
              <w:spacing w:before="300" w:after="300"/>
              <w:rPr>
                <w:i/>
                <w:iCs/>
                <w:color w:val="0000FF"/>
                <w:sz w:val="18"/>
                <w:szCs w:val="18"/>
              </w:rPr>
            </w:pPr>
            <w:r>
              <w:rPr>
                <w:i/>
                <w:iCs/>
                <w:color w:val="0000FF"/>
                <w:sz w:val="18"/>
                <w:szCs w:val="18"/>
              </w:rPr>
              <w:t xml:space="preserve">Go through the list </w:t>
            </w:r>
            <w:r w:rsidRPr="002D63B3">
              <w:rPr>
                <w:b/>
                <w:bCs/>
                <w:color w:val="0000FF"/>
                <w:sz w:val="18"/>
                <w:szCs w:val="18"/>
              </w:rPr>
              <w:t xml:space="preserve">‘Identify Sources of </w:t>
            </w:r>
            <w:r w:rsidR="0024608F">
              <w:rPr>
                <w:b/>
                <w:bCs/>
                <w:color w:val="0000FF"/>
                <w:sz w:val="18"/>
                <w:szCs w:val="18"/>
              </w:rPr>
              <w:t>Oxygen</w:t>
            </w:r>
            <w:r w:rsidR="00737A1E">
              <w:rPr>
                <w:b/>
                <w:bCs/>
                <w:color w:val="0000FF"/>
                <w:sz w:val="18"/>
                <w:szCs w:val="18"/>
              </w:rPr>
              <w:t>’</w:t>
            </w:r>
            <w:r>
              <w:rPr>
                <w:i/>
                <w:iCs/>
                <w:color w:val="0000FF"/>
                <w:sz w:val="18"/>
                <w:szCs w:val="18"/>
              </w:rPr>
              <w:t xml:space="preserve"> ‘in </w:t>
            </w:r>
            <w:r w:rsidRPr="002D63B3">
              <w:rPr>
                <w:color w:val="0000FF"/>
                <w:sz w:val="18"/>
                <w:szCs w:val="18"/>
              </w:rPr>
              <w:t>section</w:t>
            </w:r>
            <w:r>
              <w:rPr>
                <w:i/>
                <w:iCs/>
                <w:color w:val="0000FF"/>
                <w:sz w:val="18"/>
                <w:szCs w:val="18"/>
              </w:rPr>
              <w:t xml:space="preserve"> 1.</w:t>
            </w:r>
            <w:r w:rsidR="00B36505">
              <w:rPr>
                <w:i/>
                <w:iCs/>
                <w:color w:val="0000FF"/>
                <w:sz w:val="18"/>
                <w:szCs w:val="18"/>
              </w:rPr>
              <w:t>3</w:t>
            </w:r>
            <w:r>
              <w:rPr>
                <w:i/>
                <w:iCs/>
                <w:color w:val="0000FF"/>
                <w:sz w:val="18"/>
                <w:szCs w:val="18"/>
              </w:rPr>
              <w:t xml:space="preserve"> on </w:t>
            </w:r>
            <w:hyperlink r:id="rId10" w:anchor="page=15" w:history="1">
              <w:r w:rsidRPr="00110867">
                <w:rPr>
                  <w:rStyle w:val="Hyperlink"/>
                  <w:i/>
                  <w:iCs/>
                  <w:sz w:val="18"/>
                  <w:szCs w:val="18"/>
                </w:rPr>
                <w:t>page</w:t>
              </w:r>
              <w:r w:rsidR="00737A1E">
                <w:rPr>
                  <w:rStyle w:val="Hyperlink"/>
                  <w:i/>
                  <w:iCs/>
                  <w:sz w:val="18"/>
                  <w:szCs w:val="18"/>
                </w:rPr>
                <w:t>s</w:t>
              </w:r>
              <w:r w:rsidRPr="00110867">
                <w:rPr>
                  <w:rStyle w:val="Hyperlink"/>
                  <w:i/>
                  <w:iCs/>
                  <w:sz w:val="18"/>
                  <w:szCs w:val="18"/>
                </w:rPr>
                <w:t xml:space="preserve"> 1</w:t>
              </w:r>
              <w:r>
                <w:rPr>
                  <w:rStyle w:val="Hyperlink"/>
                  <w:i/>
                  <w:iCs/>
                  <w:sz w:val="18"/>
                  <w:szCs w:val="18"/>
                </w:rPr>
                <w:t>3</w:t>
              </w:r>
              <w:r w:rsidR="00737A1E">
                <w:rPr>
                  <w:rStyle w:val="Hyperlink"/>
                  <w:i/>
                  <w:iCs/>
                  <w:sz w:val="18"/>
                  <w:szCs w:val="18"/>
                </w:rPr>
                <w:t xml:space="preserve"> </w:t>
              </w:r>
              <w:r w:rsidR="00737A1E">
                <w:rPr>
                  <w:rStyle w:val="Hyperlink"/>
                  <w:i/>
                  <w:iCs/>
                </w:rPr>
                <w:t>- 14</w:t>
              </w:r>
              <w:r w:rsidRPr="00110867">
                <w:rPr>
                  <w:rStyle w:val="Hyperlink"/>
                  <w:i/>
                  <w:iCs/>
                  <w:sz w:val="18"/>
                  <w:szCs w:val="18"/>
                </w:rPr>
                <w:t xml:space="preserve"> of the guidance</w:t>
              </w:r>
            </w:hyperlink>
            <w:r>
              <w:rPr>
                <w:i/>
                <w:iCs/>
                <w:color w:val="0000FF"/>
                <w:sz w:val="18"/>
                <w:szCs w:val="18"/>
              </w:rPr>
              <w:t>.</w:t>
            </w:r>
          </w:p>
        </w:tc>
        <w:tc>
          <w:tcPr>
            <w:tcW w:w="709" w:type="dxa"/>
          </w:tcPr>
          <w:sdt>
            <w:sdtPr>
              <w:rPr>
                <w:rFonts w:ascii="MS Gothic" w:eastAsia="MS Gothic" w:hAnsi="MS Gothic" w:hint="eastAsia"/>
                <w:sz w:val="28"/>
                <w:szCs w:val="28"/>
              </w:rPr>
              <w:alias w:val="Tick box"/>
              <w:tag w:val="Tick box"/>
              <w:id w:val="1461924251"/>
              <w14:checkbox>
                <w14:checked w14:val="0"/>
                <w14:checkedState w14:val="00FE" w14:font="Wingdings"/>
                <w14:uncheckedState w14:val="2610" w14:font="MS Gothic"/>
              </w14:checkbox>
            </w:sdtPr>
            <w:sdtEndPr/>
            <w:sdtContent>
              <w:p w14:paraId="1E543980" w14:textId="62A8C370" w:rsidR="00B95EB0" w:rsidRPr="002B220A" w:rsidRDefault="00B95EB0" w:rsidP="003E53C6">
                <w:pPr>
                  <w:spacing w:before="240" w:after="300"/>
                  <w:jc w:val="center"/>
                  <w:rPr>
                    <w:sz w:val="28"/>
                    <w:szCs w:val="28"/>
                  </w:rPr>
                </w:pPr>
                <w:r w:rsidRPr="002B220A">
                  <w:rPr>
                    <w:rFonts w:ascii="MS Gothic" w:eastAsia="MS Gothic" w:hAnsi="MS Gothic" w:hint="eastAsia"/>
                    <w:sz w:val="28"/>
                    <w:szCs w:val="28"/>
                  </w:rPr>
                  <w:t>☐</w:t>
                </w:r>
              </w:p>
            </w:sdtContent>
          </w:sdt>
        </w:tc>
        <w:tc>
          <w:tcPr>
            <w:tcW w:w="6339" w:type="dxa"/>
          </w:tcPr>
          <w:p w14:paraId="2E1E044B" w14:textId="77777777" w:rsidR="00B95EB0" w:rsidRPr="002B220A" w:rsidRDefault="00B95EB0" w:rsidP="003E53C6">
            <w:pPr>
              <w:spacing w:after="300"/>
              <w:rPr>
                <w:sz w:val="28"/>
                <w:szCs w:val="28"/>
              </w:rPr>
            </w:pPr>
          </w:p>
        </w:tc>
        <w:tc>
          <w:tcPr>
            <w:tcW w:w="1087" w:type="dxa"/>
          </w:tcPr>
          <w:p w14:paraId="202E94A8" w14:textId="03E61E1E" w:rsidR="00B95EB0" w:rsidRPr="002B220A" w:rsidRDefault="00B95EB0" w:rsidP="003E53C6">
            <w:pPr>
              <w:spacing w:after="300"/>
              <w:rPr>
                <w:sz w:val="28"/>
                <w:szCs w:val="28"/>
              </w:rPr>
            </w:pPr>
          </w:p>
        </w:tc>
      </w:tr>
      <w:tr w:rsidR="00623E77" w14:paraId="25C97EA2" w14:textId="77777777" w:rsidTr="00312C0A">
        <w:trPr>
          <w:trHeight w:val="1038"/>
          <w:jc w:val="center"/>
        </w:trPr>
        <w:tc>
          <w:tcPr>
            <w:tcW w:w="4815" w:type="dxa"/>
          </w:tcPr>
          <w:p w14:paraId="2F514EDA" w14:textId="543D3356" w:rsidR="00F95AEC" w:rsidRPr="002B220A" w:rsidRDefault="000002B0" w:rsidP="000002B0">
            <w:pPr>
              <w:spacing w:before="300" w:after="300"/>
              <w:rPr>
                <w:b/>
                <w:bCs/>
                <w:color w:val="0000FF"/>
                <w:sz w:val="28"/>
                <w:szCs w:val="28"/>
              </w:rPr>
            </w:pPr>
            <w:r>
              <w:rPr>
                <w:b/>
                <w:bCs/>
                <w:noProof/>
                <w:color w:val="0000FF"/>
                <w:sz w:val="28"/>
                <w:szCs w:val="28"/>
              </w:rPr>
              <mc:AlternateContent>
                <mc:Choice Requires="wps">
                  <w:drawing>
                    <wp:anchor distT="0" distB="0" distL="114300" distR="114300" simplePos="0" relativeHeight="251665408" behindDoc="0" locked="0" layoutInCell="1" allowOverlap="1" wp14:anchorId="4AE75B4F" wp14:editId="340A8EF0">
                      <wp:simplePos x="0" y="0"/>
                      <wp:positionH relativeFrom="column">
                        <wp:posOffset>3077845</wp:posOffset>
                      </wp:positionH>
                      <wp:positionV relativeFrom="paragraph">
                        <wp:posOffset>273050</wp:posOffset>
                      </wp:positionV>
                      <wp:extent cx="622300" cy="88900"/>
                      <wp:effectExtent l="0" t="19050" r="44450" b="44450"/>
                      <wp:wrapNone/>
                      <wp:docPr id="5" name="Arrow: Right 5"/>
                      <wp:cNvGraphicFramePr/>
                      <a:graphic xmlns:a="http://schemas.openxmlformats.org/drawingml/2006/main">
                        <a:graphicData uri="http://schemas.microsoft.com/office/word/2010/wordprocessingShape">
                          <wps:wsp>
                            <wps:cNvSpPr/>
                            <wps:spPr>
                              <a:xfrm>
                                <a:off x="0" y="0"/>
                                <a:ext cx="622300"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5746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42.35pt;margin-top:21.5pt;width:49pt;height: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" adj="20057" fillcolor="#4472c4 [3204]" strokecolor="#1f3763 [1604]" strokeweight="1pt"/>
                  </w:pict>
                </mc:Fallback>
              </mc:AlternateContent>
            </w:r>
            <w:r w:rsidR="00623E77" w:rsidRPr="002B220A">
              <w:rPr>
                <w:b/>
                <w:bCs/>
                <w:color w:val="0000FF"/>
                <w:sz w:val="28"/>
                <w:szCs w:val="28"/>
              </w:rPr>
              <w:t xml:space="preserve">Have you made a note of your findings? </w:t>
            </w:r>
            <w:r w:rsidR="00F95AEC">
              <w:rPr>
                <w:b/>
                <w:bCs/>
                <w:color w:val="0000FF"/>
                <w:sz w:val="28"/>
                <w:szCs w:val="28"/>
              </w:rPr>
              <w:t>(tick if yes)</w:t>
            </w:r>
          </w:p>
        </w:tc>
        <w:tc>
          <w:tcPr>
            <w:tcW w:w="8135" w:type="dxa"/>
            <w:gridSpan w:val="3"/>
            <w:vAlign w:val="center"/>
          </w:tcPr>
          <w:sdt>
            <w:sdtPr>
              <w:rPr>
                <w:rFonts w:ascii="MS Gothic" w:eastAsia="MS Gothic" w:hAnsi="MS Gothic" w:hint="eastAsia"/>
                <w:sz w:val="28"/>
                <w:szCs w:val="28"/>
              </w:rPr>
              <w:alias w:val="Tick box"/>
              <w:tag w:val="Tick box"/>
              <w:id w:val="1365704208"/>
              <w14:checkbox>
                <w14:checked w14:val="0"/>
                <w14:checkedState w14:val="00FE" w14:font="Wingdings"/>
                <w14:uncheckedState w14:val="2610" w14:font="MS Gothic"/>
              </w14:checkbox>
            </w:sdtPr>
            <w:sdtEndPr/>
            <w:sdtContent>
              <w:p w14:paraId="1866409D" w14:textId="77D1043F" w:rsidR="00623E77" w:rsidRPr="002B220A" w:rsidRDefault="00E05238" w:rsidP="00623E77">
                <w:pPr>
                  <w:spacing w:after="300"/>
                  <w:jc w:val="center"/>
                  <w:rPr>
                    <w:sz w:val="28"/>
                    <w:szCs w:val="28"/>
                  </w:rPr>
                </w:pPr>
                <w:r>
                  <w:rPr>
                    <w:rFonts w:ascii="MS Gothic" w:eastAsia="MS Gothic" w:hAnsi="MS Gothic" w:hint="eastAsia"/>
                    <w:sz w:val="28"/>
                    <w:szCs w:val="28"/>
                  </w:rPr>
                  <w:t>☐</w:t>
                </w:r>
              </w:p>
            </w:sdtContent>
          </w:sdt>
        </w:tc>
      </w:tr>
    </w:tbl>
    <w:p w14:paraId="2731BF33" w14:textId="77777777" w:rsidR="006E2FFB" w:rsidRDefault="006E2FFB" w:rsidP="00666D19">
      <w:pPr>
        <w:shd w:val="clear" w:color="auto" w:fill="FFFFFF"/>
        <w:spacing w:after="300" w:line="240" w:lineRule="auto"/>
        <w:rPr>
          <w:b/>
          <w:color w:val="20124D"/>
          <w:sz w:val="36"/>
          <w:szCs w:val="36"/>
        </w:rPr>
      </w:pPr>
    </w:p>
    <w:p w14:paraId="2742C7E3" w14:textId="77777777" w:rsidR="00917430" w:rsidRDefault="00917430" w:rsidP="00666D19">
      <w:pPr>
        <w:shd w:val="clear" w:color="auto" w:fill="FFFFFF"/>
        <w:spacing w:after="300" w:line="240" w:lineRule="auto"/>
        <w:rPr>
          <w:b/>
          <w:color w:val="20124D"/>
          <w:sz w:val="36"/>
          <w:szCs w:val="36"/>
        </w:rPr>
      </w:pPr>
    </w:p>
    <w:p w14:paraId="26AE1CD8" w14:textId="77777777" w:rsidR="002E1D3D" w:rsidRDefault="002E1D3D" w:rsidP="00666D19">
      <w:pPr>
        <w:shd w:val="clear" w:color="auto" w:fill="FFFFFF"/>
        <w:spacing w:after="300" w:line="240" w:lineRule="auto"/>
        <w:rPr>
          <w:b/>
          <w:color w:val="20124D"/>
          <w:sz w:val="36"/>
          <w:szCs w:val="36"/>
        </w:rPr>
      </w:pPr>
    </w:p>
    <w:p w14:paraId="7D039860" w14:textId="7EEA6A0F" w:rsidR="00C9176A" w:rsidRPr="007C20E0" w:rsidRDefault="009B4A17" w:rsidP="00123E79">
      <w:pPr>
        <w:shd w:val="clear" w:color="auto" w:fill="FFFFFF"/>
        <w:spacing w:after="300" w:line="240" w:lineRule="auto"/>
        <w:rPr>
          <w:b/>
          <w:color w:val="FF0000"/>
          <w:sz w:val="36"/>
          <w:szCs w:val="36"/>
        </w:rPr>
      </w:pPr>
      <w:r w:rsidRPr="00FD3323">
        <w:rPr>
          <w:b/>
          <w:color w:val="FF0000"/>
          <w:sz w:val="36"/>
          <w:szCs w:val="36"/>
        </w:rPr>
        <w:lastRenderedPageBreak/>
        <w:t xml:space="preserve">Step 2 - Identify people at risk </w:t>
      </w:r>
      <w:r w:rsidRPr="00525267">
        <w:rPr>
          <w:b/>
          <w:color w:val="20124D"/>
          <w:sz w:val="36"/>
          <w:szCs w:val="36"/>
        </w:rPr>
        <w:t>(pages 14 - 15 of</w:t>
      </w:r>
      <w:r w:rsidRPr="00525267">
        <w:rPr>
          <w:b/>
          <w:sz w:val="36"/>
          <w:szCs w:val="36"/>
        </w:rPr>
        <w:t xml:space="preserve"> </w:t>
      </w:r>
      <w:hyperlink r:id="rId11">
        <w:r w:rsidRPr="00525267">
          <w:rPr>
            <w:b/>
            <w:color w:val="1155CC"/>
            <w:sz w:val="36"/>
            <w:szCs w:val="36"/>
            <w:u w:val="single"/>
          </w:rPr>
          <w:t>the guidance</w:t>
        </w:r>
      </w:hyperlink>
      <w:r w:rsidRPr="00525267">
        <w:rPr>
          <w:b/>
          <w:color w:val="20124D"/>
          <w:sz w:val="36"/>
          <w:szCs w:val="36"/>
        </w:rPr>
        <w:t>)</w:t>
      </w:r>
    </w:p>
    <w:tbl>
      <w:tblPr>
        <w:tblStyle w:val="TableGrid"/>
        <w:tblW w:w="0" w:type="auto"/>
        <w:jc w:val="center"/>
        <w:tblLook w:val="04A0" w:firstRow="1" w:lastRow="0" w:firstColumn="1" w:lastColumn="0" w:noHBand="0" w:noVBand="1"/>
      </w:tblPr>
      <w:tblGrid>
        <w:gridCol w:w="5665"/>
        <w:gridCol w:w="721"/>
        <w:gridCol w:w="5477"/>
        <w:gridCol w:w="1087"/>
      </w:tblGrid>
      <w:tr w:rsidR="00181ECC" w14:paraId="21A06BDC" w14:textId="77777777" w:rsidTr="00AC36C1">
        <w:trPr>
          <w:jc w:val="center"/>
        </w:trPr>
        <w:tc>
          <w:tcPr>
            <w:tcW w:w="5665" w:type="dxa"/>
          </w:tcPr>
          <w:p w14:paraId="04B45396" w14:textId="62BB7649" w:rsidR="00181ECC" w:rsidRPr="00327562" w:rsidRDefault="00181ECC" w:rsidP="005F3ABA">
            <w:pPr>
              <w:spacing w:before="300" w:after="300"/>
              <w:rPr>
                <w:b/>
                <w:bCs/>
                <w:color w:val="0000FF"/>
                <w:sz w:val="24"/>
                <w:szCs w:val="24"/>
              </w:rPr>
            </w:pPr>
            <w:r w:rsidRPr="005D59C6">
              <w:rPr>
                <w:b/>
                <w:bCs/>
                <w:i/>
                <w:iCs/>
                <w:color w:val="000066"/>
                <w:sz w:val="24"/>
                <w:szCs w:val="24"/>
              </w:rPr>
              <w:t>Question</w:t>
            </w:r>
          </w:p>
        </w:tc>
        <w:tc>
          <w:tcPr>
            <w:tcW w:w="721" w:type="dxa"/>
            <w:vAlign w:val="center"/>
          </w:tcPr>
          <w:p w14:paraId="14F76382" w14:textId="4CB5AC7B" w:rsidR="00181ECC" w:rsidRDefault="00181ECC" w:rsidP="005F3ABA">
            <w:pPr>
              <w:spacing w:before="240" w:after="300"/>
              <w:jc w:val="center"/>
              <w:rPr>
                <w:rFonts w:ascii="MS Gothic" w:eastAsia="MS Gothic" w:hAnsi="MS Gothic"/>
                <w:sz w:val="36"/>
                <w:szCs w:val="36"/>
              </w:rPr>
            </w:pPr>
            <w:r w:rsidRPr="005D59C6">
              <w:rPr>
                <w:b/>
                <w:bCs/>
                <w:i/>
                <w:iCs/>
                <w:color w:val="000066"/>
                <w:sz w:val="18"/>
                <w:szCs w:val="18"/>
              </w:rPr>
              <w:t>Tick if yes</w:t>
            </w:r>
          </w:p>
        </w:tc>
        <w:tc>
          <w:tcPr>
            <w:tcW w:w="5477" w:type="dxa"/>
            <w:vAlign w:val="center"/>
          </w:tcPr>
          <w:p w14:paraId="71B126AC" w14:textId="367CF7FA" w:rsidR="00181ECC" w:rsidRDefault="009F6F24" w:rsidP="005F3ABA">
            <w:pPr>
              <w:spacing w:after="300"/>
              <w:jc w:val="center"/>
              <w:rPr>
                <w:sz w:val="24"/>
                <w:szCs w:val="24"/>
              </w:rPr>
            </w:pPr>
            <w:r>
              <w:rPr>
                <w:b/>
                <w:bCs/>
                <w:i/>
                <w:iCs/>
                <w:color w:val="000066"/>
                <w:sz w:val="24"/>
                <w:szCs w:val="24"/>
              </w:rPr>
              <w:t>Record your findings here</w:t>
            </w:r>
          </w:p>
        </w:tc>
        <w:tc>
          <w:tcPr>
            <w:tcW w:w="1087" w:type="dxa"/>
            <w:vAlign w:val="center"/>
          </w:tcPr>
          <w:p w14:paraId="34259A62" w14:textId="47866918" w:rsidR="00181ECC" w:rsidRDefault="00181ECC" w:rsidP="004A16E2">
            <w:pPr>
              <w:spacing w:after="300"/>
              <w:jc w:val="center"/>
              <w:rPr>
                <w:sz w:val="24"/>
                <w:szCs w:val="24"/>
              </w:rPr>
            </w:pPr>
            <w:r w:rsidRPr="005D59C6">
              <w:rPr>
                <w:b/>
                <w:bCs/>
                <w:i/>
                <w:iCs/>
                <w:color w:val="000066"/>
                <w:sz w:val="18"/>
                <w:szCs w:val="18"/>
              </w:rPr>
              <w:t>Initials of person assessing</w:t>
            </w:r>
          </w:p>
        </w:tc>
      </w:tr>
      <w:tr w:rsidR="00181ECC" w14:paraId="0CABBC1F" w14:textId="77777777" w:rsidTr="00AC36C1">
        <w:trPr>
          <w:jc w:val="center"/>
        </w:trPr>
        <w:tc>
          <w:tcPr>
            <w:tcW w:w="5665" w:type="dxa"/>
          </w:tcPr>
          <w:p w14:paraId="7F94CB8E" w14:textId="77777777" w:rsidR="00181ECC" w:rsidRDefault="00181ECC" w:rsidP="005F3ABA">
            <w:pPr>
              <w:spacing w:before="300" w:after="300"/>
              <w:rPr>
                <w:b/>
                <w:bCs/>
                <w:color w:val="0000FF"/>
                <w:sz w:val="28"/>
                <w:szCs w:val="28"/>
              </w:rPr>
            </w:pPr>
            <w:r w:rsidRPr="00AD4628">
              <w:rPr>
                <w:b/>
                <w:bCs/>
                <w:color w:val="0000FF"/>
                <w:sz w:val="28"/>
                <w:szCs w:val="28"/>
              </w:rPr>
              <w:t>Have you identified who is at risk?</w:t>
            </w:r>
          </w:p>
          <w:p w14:paraId="3F406537" w14:textId="6A81B9EC" w:rsidR="00E565DA" w:rsidRPr="007A4DEE" w:rsidRDefault="00B02DB3" w:rsidP="005F3ABA">
            <w:pPr>
              <w:spacing w:before="300" w:after="300"/>
              <w:rPr>
                <w:i/>
                <w:iCs/>
                <w:color w:val="0000FF"/>
                <w:sz w:val="18"/>
                <w:szCs w:val="18"/>
              </w:rPr>
            </w:pPr>
            <w:r w:rsidRPr="007A4DEE">
              <w:rPr>
                <w:i/>
                <w:iCs/>
                <w:color w:val="0000FF"/>
                <w:sz w:val="18"/>
                <w:szCs w:val="18"/>
              </w:rPr>
              <w:t xml:space="preserve">You must consider </w:t>
            </w:r>
            <w:r w:rsidR="00917A4A" w:rsidRPr="007A4DEE">
              <w:rPr>
                <w:i/>
                <w:iCs/>
                <w:color w:val="0000FF"/>
                <w:sz w:val="18"/>
                <w:szCs w:val="18"/>
              </w:rPr>
              <w:t xml:space="preserve">all the people who use the premises, but you should pay particular attention to people who may be especially at risk </w:t>
            </w:r>
            <w:r w:rsidR="002E1D3D">
              <w:rPr>
                <w:i/>
                <w:iCs/>
                <w:color w:val="0000FF"/>
                <w:sz w:val="18"/>
                <w:szCs w:val="18"/>
              </w:rPr>
              <w:t>including</w:t>
            </w:r>
            <w:r w:rsidR="006F5262" w:rsidRPr="007A4DEE">
              <w:rPr>
                <w:i/>
                <w:iCs/>
                <w:color w:val="0000FF"/>
                <w:sz w:val="18"/>
                <w:szCs w:val="18"/>
              </w:rPr>
              <w:t xml:space="preserve"> unaccompanied children, </w:t>
            </w:r>
            <w:r w:rsidR="006F5262">
              <w:rPr>
                <w:i/>
                <w:iCs/>
                <w:color w:val="0000FF"/>
                <w:sz w:val="18"/>
                <w:szCs w:val="18"/>
              </w:rPr>
              <w:t>older people</w:t>
            </w:r>
            <w:r w:rsidR="000F45E4">
              <w:rPr>
                <w:i/>
                <w:iCs/>
                <w:color w:val="0000FF"/>
                <w:sz w:val="18"/>
                <w:szCs w:val="18"/>
              </w:rPr>
              <w:t xml:space="preserve">, </w:t>
            </w:r>
            <w:r w:rsidR="006F5262">
              <w:rPr>
                <w:i/>
                <w:iCs/>
                <w:color w:val="0000FF"/>
                <w:sz w:val="18"/>
                <w:szCs w:val="18"/>
              </w:rPr>
              <w:t xml:space="preserve"> </w:t>
            </w:r>
            <w:r w:rsidR="006F5262" w:rsidRPr="007A4DEE">
              <w:rPr>
                <w:i/>
                <w:iCs/>
                <w:color w:val="0000FF"/>
                <w:sz w:val="18"/>
                <w:szCs w:val="18"/>
              </w:rPr>
              <w:t>people with disabilities</w:t>
            </w:r>
            <w:r w:rsidR="006F5262">
              <w:rPr>
                <w:i/>
                <w:iCs/>
                <w:color w:val="0000FF"/>
                <w:sz w:val="18"/>
                <w:szCs w:val="18"/>
              </w:rPr>
              <w:t>,</w:t>
            </w:r>
            <w:r w:rsidR="008E5640" w:rsidRPr="007A4DEE">
              <w:rPr>
                <w:i/>
                <w:iCs/>
                <w:color w:val="0000FF"/>
                <w:sz w:val="18"/>
                <w:szCs w:val="18"/>
              </w:rPr>
              <w:t xml:space="preserve"> </w:t>
            </w:r>
            <w:r w:rsidR="006F5262">
              <w:rPr>
                <w:i/>
                <w:iCs/>
                <w:color w:val="0000FF"/>
                <w:sz w:val="18"/>
                <w:szCs w:val="18"/>
              </w:rPr>
              <w:t xml:space="preserve">and </w:t>
            </w:r>
            <w:r w:rsidR="00134C87" w:rsidRPr="007A4DEE">
              <w:rPr>
                <w:i/>
                <w:iCs/>
                <w:color w:val="0000FF"/>
                <w:sz w:val="18"/>
                <w:szCs w:val="18"/>
              </w:rPr>
              <w:t xml:space="preserve">employees who work alone </w:t>
            </w:r>
            <w:r w:rsidR="00D91111">
              <w:rPr>
                <w:i/>
                <w:iCs/>
                <w:color w:val="0000FF"/>
                <w:sz w:val="18"/>
                <w:szCs w:val="18"/>
              </w:rPr>
              <w:t>or</w:t>
            </w:r>
            <w:r w:rsidR="00134C87" w:rsidRPr="007A4DEE">
              <w:rPr>
                <w:i/>
                <w:iCs/>
                <w:color w:val="0000FF"/>
                <w:sz w:val="18"/>
                <w:szCs w:val="18"/>
              </w:rPr>
              <w:t xml:space="preserve"> in isolated areas eg </w:t>
            </w:r>
            <w:r w:rsidR="00444F48" w:rsidRPr="007A4DEE">
              <w:rPr>
                <w:i/>
                <w:iCs/>
                <w:color w:val="0000FF"/>
                <w:sz w:val="18"/>
                <w:szCs w:val="18"/>
              </w:rPr>
              <w:t>cleaners</w:t>
            </w:r>
            <w:r w:rsidR="006F5262">
              <w:rPr>
                <w:i/>
                <w:iCs/>
                <w:color w:val="0000FF"/>
                <w:sz w:val="18"/>
                <w:szCs w:val="18"/>
              </w:rPr>
              <w:t>.</w:t>
            </w:r>
            <w:r w:rsidR="00444F48" w:rsidRPr="007A4DEE">
              <w:rPr>
                <w:i/>
                <w:iCs/>
                <w:color w:val="0000FF"/>
                <w:sz w:val="18"/>
                <w:szCs w:val="18"/>
              </w:rPr>
              <w:t xml:space="preserve"> </w:t>
            </w:r>
          </w:p>
          <w:p w14:paraId="24566222" w14:textId="670B5DFC" w:rsidR="00620F88" w:rsidRPr="00B02DB3" w:rsidRDefault="00E565DA" w:rsidP="005F3ABA">
            <w:pPr>
              <w:spacing w:before="300" w:after="300"/>
              <w:rPr>
                <w:color w:val="0000FF"/>
                <w:sz w:val="18"/>
                <w:szCs w:val="18"/>
              </w:rPr>
            </w:pPr>
            <w:r w:rsidRPr="007A4DEE">
              <w:rPr>
                <w:i/>
                <w:iCs/>
                <w:color w:val="0000FF"/>
                <w:sz w:val="18"/>
                <w:szCs w:val="18"/>
              </w:rPr>
              <w:t xml:space="preserve">Read </w:t>
            </w:r>
            <w:r w:rsidR="00841872" w:rsidRPr="00841872">
              <w:rPr>
                <w:b/>
                <w:bCs/>
                <w:color w:val="0000FF"/>
                <w:sz w:val="18"/>
                <w:szCs w:val="18"/>
              </w:rPr>
              <w:t>STEP 2 IDENTIFY PEOPLE AT RISK</w:t>
            </w:r>
            <w:r w:rsidR="00BE577F" w:rsidRPr="007A4DEE">
              <w:rPr>
                <w:i/>
                <w:iCs/>
                <w:color w:val="0000FF"/>
                <w:sz w:val="18"/>
                <w:szCs w:val="18"/>
              </w:rPr>
              <w:t xml:space="preserve"> on </w:t>
            </w:r>
            <w:hyperlink r:id="rId12" w:anchor="page=16" w:history="1">
              <w:r w:rsidR="00BE577F" w:rsidRPr="007A4DEE">
                <w:rPr>
                  <w:rStyle w:val="Hyperlink"/>
                  <w:i/>
                  <w:iCs/>
                  <w:sz w:val="18"/>
                  <w:szCs w:val="18"/>
                </w:rPr>
                <w:t>page</w:t>
              </w:r>
              <w:r w:rsidR="00437312" w:rsidRPr="007A4DEE">
                <w:rPr>
                  <w:rStyle w:val="Hyperlink"/>
                  <w:i/>
                  <w:iCs/>
                  <w:sz w:val="18"/>
                  <w:szCs w:val="18"/>
                </w:rPr>
                <w:t>s 14 – 15 of the guidance</w:t>
              </w:r>
            </w:hyperlink>
            <w:r w:rsidR="00437312" w:rsidRPr="007A4DEE">
              <w:rPr>
                <w:i/>
                <w:iCs/>
                <w:color w:val="0000FF"/>
                <w:sz w:val="18"/>
                <w:szCs w:val="18"/>
              </w:rPr>
              <w:t xml:space="preserve">. </w:t>
            </w:r>
            <w:r w:rsidR="00BE577F" w:rsidRPr="007A4DEE">
              <w:rPr>
                <w:i/>
                <w:iCs/>
                <w:color w:val="0000FF"/>
                <w:sz w:val="18"/>
                <w:szCs w:val="18"/>
              </w:rPr>
              <w:t xml:space="preserve"> </w:t>
            </w:r>
            <w:r w:rsidR="00134C87" w:rsidRPr="007A4DEE">
              <w:rPr>
                <w:i/>
                <w:iCs/>
                <w:color w:val="0000FF"/>
                <w:sz w:val="18"/>
                <w:szCs w:val="18"/>
              </w:rPr>
              <w:t xml:space="preserve"> </w:t>
            </w:r>
            <w:r w:rsidR="00B02DB3" w:rsidRPr="007A4DEE">
              <w:rPr>
                <w:i/>
                <w:iCs/>
                <w:color w:val="0000FF"/>
                <w:sz w:val="18"/>
                <w:szCs w:val="18"/>
              </w:rPr>
              <w:t xml:space="preserve"> </w:t>
            </w:r>
          </w:p>
        </w:tc>
        <w:tc>
          <w:tcPr>
            <w:tcW w:w="721" w:type="dxa"/>
          </w:tcPr>
          <w:sdt>
            <w:sdtPr>
              <w:rPr>
                <w:rFonts w:ascii="MS Gothic" w:eastAsia="MS Gothic" w:hAnsi="MS Gothic" w:hint="eastAsia"/>
                <w:sz w:val="28"/>
                <w:szCs w:val="28"/>
              </w:rPr>
              <w:alias w:val="Tick box"/>
              <w:tag w:val="Tick box"/>
              <w:id w:val="-88928274"/>
              <w14:checkbox>
                <w14:checked w14:val="0"/>
                <w14:checkedState w14:val="00FE" w14:font="Wingdings"/>
                <w14:uncheckedState w14:val="2610" w14:font="MS Gothic"/>
              </w14:checkbox>
            </w:sdtPr>
            <w:sdtEndPr/>
            <w:sdtContent>
              <w:p w14:paraId="20FF7929" w14:textId="77777777" w:rsidR="00181ECC" w:rsidRPr="00AD4628" w:rsidRDefault="00181ECC" w:rsidP="005F3ABA">
                <w:pPr>
                  <w:spacing w:before="240" w:after="300"/>
                  <w:jc w:val="center"/>
                  <w:rPr>
                    <w:sz w:val="28"/>
                    <w:szCs w:val="28"/>
                  </w:rPr>
                </w:pPr>
                <w:r w:rsidRPr="00AD4628">
                  <w:rPr>
                    <w:rFonts w:ascii="MS Gothic" w:eastAsia="MS Gothic" w:hAnsi="MS Gothic" w:hint="eastAsia"/>
                    <w:sz w:val="28"/>
                    <w:szCs w:val="28"/>
                  </w:rPr>
                  <w:t>☐</w:t>
                </w:r>
              </w:p>
            </w:sdtContent>
          </w:sdt>
        </w:tc>
        <w:tc>
          <w:tcPr>
            <w:tcW w:w="5477" w:type="dxa"/>
          </w:tcPr>
          <w:p w14:paraId="1E865F64" w14:textId="77777777" w:rsidR="00181ECC" w:rsidRPr="00AD4628" w:rsidRDefault="00181ECC" w:rsidP="005F3ABA">
            <w:pPr>
              <w:spacing w:after="300"/>
              <w:rPr>
                <w:sz w:val="28"/>
                <w:szCs w:val="28"/>
              </w:rPr>
            </w:pPr>
          </w:p>
        </w:tc>
        <w:tc>
          <w:tcPr>
            <w:tcW w:w="1087" w:type="dxa"/>
          </w:tcPr>
          <w:p w14:paraId="03D7E653" w14:textId="538488F1" w:rsidR="00181ECC" w:rsidRDefault="00181ECC" w:rsidP="005F3ABA">
            <w:pPr>
              <w:spacing w:after="300"/>
              <w:rPr>
                <w:sz w:val="24"/>
                <w:szCs w:val="24"/>
              </w:rPr>
            </w:pPr>
          </w:p>
        </w:tc>
      </w:tr>
      <w:tr w:rsidR="00181ECC" w14:paraId="498DE1CC" w14:textId="77777777" w:rsidTr="00AC36C1">
        <w:trPr>
          <w:jc w:val="center"/>
        </w:trPr>
        <w:tc>
          <w:tcPr>
            <w:tcW w:w="5665" w:type="dxa"/>
          </w:tcPr>
          <w:p w14:paraId="69B9FFC3" w14:textId="77777777" w:rsidR="00181ECC" w:rsidRDefault="00181ECC" w:rsidP="005F3ABA">
            <w:pPr>
              <w:spacing w:before="300" w:after="300"/>
              <w:rPr>
                <w:b/>
                <w:bCs/>
                <w:color w:val="0000FF"/>
                <w:sz w:val="28"/>
                <w:szCs w:val="28"/>
              </w:rPr>
            </w:pPr>
            <w:r w:rsidRPr="00AD4628">
              <w:rPr>
                <w:b/>
                <w:bCs/>
                <w:color w:val="0000FF"/>
                <w:sz w:val="28"/>
                <w:szCs w:val="28"/>
              </w:rPr>
              <w:t>Have you identified why they</w:t>
            </w:r>
            <w:r w:rsidR="00D91111">
              <w:rPr>
                <w:b/>
                <w:bCs/>
                <w:color w:val="0000FF"/>
                <w:sz w:val="28"/>
                <w:szCs w:val="28"/>
              </w:rPr>
              <w:t xml:space="preserve"> a</w:t>
            </w:r>
            <w:r w:rsidRPr="00AD4628">
              <w:rPr>
                <w:b/>
                <w:bCs/>
                <w:color w:val="0000FF"/>
                <w:sz w:val="28"/>
                <w:szCs w:val="28"/>
              </w:rPr>
              <w:t>re at risk?</w:t>
            </w:r>
          </w:p>
          <w:p w14:paraId="335CAD0E" w14:textId="1F95C424" w:rsidR="00946F41" w:rsidRPr="00AD4628" w:rsidRDefault="00946F41" w:rsidP="005F3ABA">
            <w:pPr>
              <w:spacing w:before="300" w:after="300"/>
              <w:rPr>
                <w:b/>
                <w:bCs/>
                <w:color w:val="0000FF"/>
                <w:sz w:val="28"/>
                <w:szCs w:val="28"/>
              </w:rPr>
            </w:pPr>
            <w:r w:rsidRPr="007A4DEE">
              <w:rPr>
                <w:i/>
                <w:iCs/>
                <w:color w:val="0000FF"/>
                <w:sz w:val="18"/>
                <w:szCs w:val="18"/>
              </w:rPr>
              <w:t xml:space="preserve">Read </w:t>
            </w:r>
            <w:r w:rsidRPr="00841872">
              <w:rPr>
                <w:b/>
                <w:bCs/>
                <w:color w:val="0000FF"/>
                <w:sz w:val="18"/>
                <w:szCs w:val="18"/>
              </w:rPr>
              <w:t>STEP 2 IDENTIFY PEOPLE AT RISK</w:t>
            </w:r>
            <w:r w:rsidRPr="007A4DEE">
              <w:rPr>
                <w:i/>
                <w:iCs/>
                <w:color w:val="0000FF"/>
                <w:sz w:val="18"/>
                <w:szCs w:val="18"/>
              </w:rPr>
              <w:t xml:space="preserve"> on </w:t>
            </w:r>
            <w:hyperlink r:id="rId13" w:anchor="page=16" w:history="1">
              <w:r w:rsidRPr="007A4DEE">
                <w:rPr>
                  <w:rStyle w:val="Hyperlink"/>
                  <w:i/>
                  <w:iCs/>
                  <w:sz w:val="18"/>
                  <w:szCs w:val="18"/>
                </w:rPr>
                <w:t>pages 14 – 15 of the guidance</w:t>
              </w:r>
            </w:hyperlink>
            <w:r w:rsidRPr="007A4DEE">
              <w:rPr>
                <w:i/>
                <w:iCs/>
                <w:color w:val="0000FF"/>
                <w:sz w:val="18"/>
                <w:szCs w:val="18"/>
              </w:rPr>
              <w:t xml:space="preserve">.    </w:t>
            </w:r>
          </w:p>
        </w:tc>
        <w:tc>
          <w:tcPr>
            <w:tcW w:w="721" w:type="dxa"/>
          </w:tcPr>
          <w:sdt>
            <w:sdtPr>
              <w:rPr>
                <w:rFonts w:ascii="MS Gothic" w:eastAsia="MS Gothic" w:hAnsi="MS Gothic" w:hint="eastAsia"/>
                <w:sz w:val="28"/>
                <w:szCs w:val="28"/>
              </w:rPr>
              <w:alias w:val="Tick box"/>
              <w:tag w:val="Tick box"/>
              <w:id w:val="2044012737"/>
              <w14:checkbox>
                <w14:checked w14:val="0"/>
                <w14:checkedState w14:val="00FE" w14:font="Wingdings"/>
                <w14:uncheckedState w14:val="2610" w14:font="MS Gothic"/>
              </w14:checkbox>
            </w:sdtPr>
            <w:sdtEndPr/>
            <w:sdtContent>
              <w:p w14:paraId="0567C9FB" w14:textId="77777777" w:rsidR="00181ECC" w:rsidRPr="00AD4628" w:rsidRDefault="00181ECC" w:rsidP="005F3ABA">
                <w:pPr>
                  <w:spacing w:before="240" w:after="300"/>
                  <w:jc w:val="center"/>
                  <w:rPr>
                    <w:rFonts w:ascii="MS Gothic" w:eastAsia="MS Gothic" w:hAnsi="MS Gothic"/>
                    <w:sz w:val="28"/>
                    <w:szCs w:val="28"/>
                  </w:rPr>
                </w:pPr>
                <w:r w:rsidRPr="00AD4628">
                  <w:rPr>
                    <w:rFonts w:ascii="MS Gothic" w:eastAsia="MS Gothic" w:hAnsi="MS Gothic" w:hint="eastAsia"/>
                    <w:sz w:val="28"/>
                    <w:szCs w:val="28"/>
                  </w:rPr>
                  <w:t>☐</w:t>
                </w:r>
              </w:p>
            </w:sdtContent>
          </w:sdt>
        </w:tc>
        <w:tc>
          <w:tcPr>
            <w:tcW w:w="5477" w:type="dxa"/>
          </w:tcPr>
          <w:p w14:paraId="1AE96B57" w14:textId="77777777" w:rsidR="00181ECC" w:rsidRPr="00AD4628" w:rsidRDefault="00181ECC" w:rsidP="005F3ABA">
            <w:pPr>
              <w:spacing w:after="300"/>
              <w:rPr>
                <w:sz w:val="28"/>
                <w:szCs w:val="28"/>
              </w:rPr>
            </w:pPr>
          </w:p>
        </w:tc>
        <w:tc>
          <w:tcPr>
            <w:tcW w:w="1087" w:type="dxa"/>
          </w:tcPr>
          <w:p w14:paraId="79BC5821" w14:textId="38BF388E" w:rsidR="00181ECC" w:rsidRDefault="00181ECC" w:rsidP="005F3ABA">
            <w:pPr>
              <w:spacing w:after="300"/>
              <w:rPr>
                <w:sz w:val="24"/>
                <w:szCs w:val="24"/>
              </w:rPr>
            </w:pPr>
          </w:p>
        </w:tc>
      </w:tr>
      <w:tr w:rsidR="009E3BC0" w14:paraId="59F84E93" w14:textId="77777777" w:rsidTr="003063E0">
        <w:trPr>
          <w:trHeight w:val="1164"/>
          <w:jc w:val="center"/>
        </w:trPr>
        <w:tc>
          <w:tcPr>
            <w:tcW w:w="5665" w:type="dxa"/>
          </w:tcPr>
          <w:p w14:paraId="631C3A08" w14:textId="3E893512" w:rsidR="009E3BC0" w:rsidRPr="00AD4628" w:rsidRDefault="009E3BC0" w:rsidP="005F3ABA">
            <w:pPr>
              <w:spacing w:before="300" w:after="300"/>
              <w:rPr>
                <w:b/>
                <w:bCs/>
                <w:color w:val="0000FF"/>
                <w:sz w:val="28"/>
                <w:szCs w:val="28"/>
              </w:rPr>
            </w:pPr>
            <w:r w:rsidRPr="00AD4628">
              <w:rPr>
                <w:b/>
                <w:bCs/>
                <w:color w:val="0000FF"/>
                <w:sz w:val="28"/>
                <w:szCs w:val="28"/>
              </w:rPr>
              <w:t>Have you made a note of your findings?</w:t>
            </w:r>
            <w:r>
              <w:rPr>
                <w:b/>
                <w:bCs/>
                <w:color w:val="0000FF"/>
                <w:sz w:val="28"/>
                <w:szCs w:val="28"/>
              </w:rPr>
              <w:t xml:space="preserve"> (tick if yes) </w:t>
            </w:r>
          </w:p>
        </w:tc>
        <w:tc>
          <w:tcPr>
            <w:tcW w:w="7285" w:type="dxa"/>
            <w:gridSpan w:val="3"/>
          </w:tcPr>
          <w:sdt>
            <w:sdtPr>
              <w:rPr>
                <w:rFonts w:ascii="MS Gothic" w:eastAsia="MS Gothic" w:hAnsi="MS Gothic" w:hint="eastAsia"/>
                <w:sz w:val="28"/>
                <w:szCs w:val="28"/>
              </w:rPr>
              <w:alias w:val="Tick box"/>
              <w:tag w:val="Tick box"/>
              <w:id w:val="-1411006231"/>
              <w14:checkbox>
                <w14:checked w14:val="0"/>
                <w14:checkedState w14:val="00FE" w14:font="Wingdings"/>
                <w14:uncheckedState w14:val="2610" w14:font="MS Gothic"/>
              </w14:checkbox>
            </w:sdtPr>
            <w:sdtEndPr/>
            <w:sdtContent>
              <w:p w14:paraId="62E2D46D" w14:textId="77777777" w:rsidR="009E3BC0" w:rsidRDefault="009E3BC0" w:rsidP="00123E79">
                <w:pPr>
                  <w:spacing w:before="240" w:after="300"/>
                  <w:jc w:val="center"/>
                  <w:rPr>
                    <w:rFonts w:ascii="MS Gothic" w:eastAsia="MS Gothic" w:hAnsi="MS Gothic"/>
                    <w:sz w:val="28"/>
                    <w:szCs w:val="28"/>
                  </w:rPr>
                </w:pPr>
                <w:r>
                  <w:rPr>
                    <w:rFonts w:ascii="MS Gothic" w:eastAsia="MS Gothic" w:hAnsi="MS Gothic" w:hint="eastAsia"/>
                    <w:sz w:val="28"/>
                    <w:szCs w:val="28"/>
                  </w:rPr>
                  <w:t>☐</w:t>
                </w:r>
              </w:p>
            </w:sdtContent>
          </w:sdt>
          <w:p w14:paraId="742F69BC" w14:textId="30C5C9B5" w:rsidR="009E3BC0" w:rsidRDefault="009E3BC0" w:rsidP="005F3ABA">
            <w:pPr>
              <w:spacing w:after="300"/>
              <w:rPr>
                <w:sz w:val="24"/>
                <w:szCs w:val="24"/>
              </w:rPr>
            </w:pPr>
            <w:r>
              <w:rPr>
                <w:b/>
                <w:bCs/>
                <w:noProof/>
                <w:color w:val="0000FF"/>
                <w:sz w:val="28"/>
                <w:szCs w:val="28"/>
              </w:rPr>
              <mc:AlternateContent>
                <mc:Choice Requires="wps">
                  <w:drawing>
                    <wp:anchor distT="0" distB="0" distL="114300" distR="114300" simplePos="0" relativeHeight="251673600" behindDoc="0" locked="0" layoutInCell="1" allowOverlap="1" wp14:anchorId="7941DDED" wp14:editId="150DF647">
                      <wp:simplePos x="0" y="0"/>
                      <wp:positionH relativeFrom="column">
                        <wp:posOffset>41275</wp:posOffset>
                      </wp:positionH>
                      <wp:positionV relativeFrom="paragraph">
                        <wp:posOffset>-383540</wp:posOffset>
                      </wp:positionV>
                      <wp:extent cx="622300" cy="88900"/>
                      <wp:effectExtent l="0" t="19050" r="44450" b="44450"/>
                      <wp:wrapNone/>
                      <wp:docPr id="6" name="Arrow: Right 6"/>
                      <wp:cNvGraphicFramePr/>
                      <a:graphic xmlns:a="http://schemas.openxmlformats.org/drawingml/2006/main">
                        <a:graphicData uri="http://schemas.microsoft.com/office/word/2010/wordprocessingShape">
                          <wps:wsp>
                            <wps:cNvSpPr/>
                            <wps:spPr>
                              <a:xfrm>
                                <a:off x="0" y="0"/>
                                <a:ext cx="622300"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921FBF" id="Arrow: Right 6" o:spid="_x0000_s1026" type="#_x0000_t13" style="position:absolute;margin-left:3.25pt;margin-top:-30.2pt;width:49pt;height: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" adj="20057" fillcolor="#4472c4 [3204]" strokecolor="#1f3763 [1604]" strokeweight="1pt"/>
                  </w:pict>
                </mc:Fallback>
              </mc:AlternateContent>
            </w:r>
          </w:p>
        </w:tc>
      </w:tr>
    </w:tbl>
    <w:p w14:paraId="00952731" w14:textId="77777777" w:rsidR="007C20E0" w:rsidRDefault="007C20E0" w:rsidP="00CF395F">
      <w:pPr>
        <w:shd w:val="clear" w:color="auto" w:fill="FFFFFF"/>
        <w:spacing w:after="240"/>
        <w:ind w:right="2520"/>
        <w:rPr>
          <w:b/>
          <w:color w:val="FF0000"/>
          <w:sz w:val="36"/>
          <w:szCs w:val="36"/>
        </w:rPr>
      </w:pPr>
    </w:p>
    <w:p w14:paraId="1E7E1DC2" w14:textId="01F3C9E6" w:rsidR="00D91111" w:rsidRPr="005F0CCB" w:rsidRDefault="00A316DB" w:rsidP="00CF395F">
      <w:pPr>
        <w:shd w:val="clear" w:color="auto" w:fill="FFFFFF"/>
        <w:spacing w:after="240"/>
        <w:ind w:right="2520"/>
        <w:rPr>
          <w:b/>
          <w:color w:val="FF0000"/>
          <w:sz w:val="36"/>
          <w:szCs w:val="36"/>
        </w:rPr>
      </w:pPr>
      <w:r w:rsidRPr="005F0CCB">
        <w:rPr>
          <w:b/>
          <w:color w:val="FF0000"/>
          <w:sz w:val="36"/>
          <w:szCs w:val="36"/>
        </w:rPr>
        <w:lastRenderedPageBreak/>
        <w:t xml:space="preserve">Step 3 - Evaluate, Remove, Reduce and Protect from Risk </w:t>
      </w:r>
    </w:p>
    <w:p w14:paraId="64DCF422" w14:textId="4CE5947B" w:rsidR="009B4A17" w:rsidRPr="00D91111" w:rsidRDefault="00A316DB" w:rsidP="00A727F0">
      <w:pPr>
        <w:shd w:val="clear" w:color="auto" w:fill="FFFFFF"/>
        <w:spacing w:after="240"/>
        <w:rPr>
          <w:b/>
          <w:color w:val="20124D"/>
          <w:sz w:val="36"/>
          <w:szCs w:val="36"/>
        </w:rPr>
      </w:pPr>
      <w:r w:rsidRPr="00D91111">
        <w:rPr>
          <w:b/>
          <w:color w:val="20124D"/>
          <w:sz w:val="36"/>
          <w:szCs w:val="36"/>
        </w:rPr>
        <w:t xml:space="preserve">(pages 15 - 31 of </w:t>
      </w:r>
      <w:hyperlink r:id="rId14">
        <w:r w:rsidRPr="00D91111">
          <w:rPr>
            <w:b/>
            <w:color w:val="1155CC"/>
            <w:sz w:val="36"/>
            <w:szCs w:val="36"/>
            <w:u w:val="single"/>
          </w:rPr>
          <w:t>the guidance</w:t>
        </w:r>
      </w:hyperlink>
      <w:r w:rsidRPr="00D91111">
        <w:rPr>
          <w:b/>
          <w:color w:val="20124D"/>
          <w:sz w:val="36"/>
          <w:szCs w:val="36"/>
        </w:rPr>
        <w:t>)</w:t>
      </w:r>
    </w:p>
    <w:tbl>
      <w:tblPr>
        <w:tblStyle w:val="TableGrid"/>
        <w:tblW w:w="0" w:type="auto"/>
        <w:jc w:val="center"/>
        <w:tblLook w:val="04A0" w:firstRow="1" w:lastRow="0" w:firstColumn="1" w:lastColumn="0" w:noHBand="0" w:noVBand="1"/>
      </w:tblPr>
      <w:tblGrid>
        <w:gridCol w:w="5240"/>
        <w:gridCol w:w="709"/>
        <w:gridCol w:w="5914"/>
        <w:gridCol w:w="1087"/>
      </w:tblGrid>
      <w:tr w:rsidR="00A727F0" w14:paraId="0BA0BD59" w14:textId="77777777" w:rsidTr="009819FD">
        <w:trPr>
          <w:jc w:val="center"/>
        </w:trPr>
        <w:tc>
          <w:tcPr>
            <w:tcW w:w="5240" w:type="dxa"/>
            <w:vAlign w:val="center"/>
          </w:tcPr>
          <w:p w14:paraId="1C56E61D" w14:textId="77777777" w:rsidR="00A727F0" w:rsidRPr="00327562" w:rsidRDefault="00A727F0" w:rsidP="00D121BD">
            <w:pPr>
              <w:spacing w:before="300" w:after="300"/>
              <w:jc w:val="center"/>
              <w:rPr>
                <w:b/>
                <w:bCs/>
                <w:color w:val="0000FF"/>
                <w:sz w:val="24"/>
                <w:szCs w:val="24"/>
              </w:rPr>
            </w:pPr>
            <w:r w:rsidRPr="005D59C6">
              <w:rPr>
                <w:b/>
                <w:bCs/>
                <w:i/>
                <w:iCs/>
                <w:color w:val="000066"/>
                <w:sz w:val="24"/>
                <w:szCs w:val="24"/>
              </w:rPr>
              <w:t>Question</w:t>
            </w:r>
          </w:p>
        </w:tc>
        <w:tc>
          <w:tcPr>
            <w:tcW w:w="709" w:type="dxa"/>
            <w:vAlign w:val="center"/>
          </w:tcPr>
          <w:p w14:paraId="4CC696F0" w14:textId="77777777" w:rsidR="00A727F0" w:rsidRDefault="00A727F0" w:rsidP="00D121BD">
            <w:pPr>
              <w:spacing w:before="240" w:after="300"/>
              <w:jc w:val="center"/>
              <w:rPr>
                <w:rFonts w:ascii="MS Gothic" w:eastAsia="MS Gothic" w:hAnsi="MS Gothic"/>
                <w:sz w:val="36"/>
                <w:szCs w:val="36"/>
              </w:rPr>
            </w:pPr>
            <w:r w:rsidRPr="005D59C6">
              <w:rPr>
                <w:b/>
                <w:bCs/>
                <w:i/>
                <w:iCs/>
                <w:color w:val="000066"/>
                <w:sz w:val="18"/>
                <w:szCs w:val="18"/>
              </w:rPr>
              <w:t>Tick if yes</w:t>
            </w:r>
          </w:p>
        </w:tc>
        <w:tc>
          <w:tcPr>
            <w:tcW w:w="5914" w:type="dxa"/>
            <w:vAlign w:val="center"/>
          </w:tcPr>
          <w:p w14:paraId="79995C10" w14:textId="2CFDB3CB" w:rsidR="00A727F0" w:rsidRDefault="009F6F24" w:rsidP="00D121BD">
            <w:pPr>
              <w:spacing w:after="300"/>
              <w:jc w:val="center"/>
              <w:rPr>
                <w:sz w:val="24"/>
                <w:szCs w:val="24"/>
              </w:rPr>
            </w:pPr>
            <w:r>
              <w:rPr>
                <w:b/>
                <w:bCs/>
                <w:i/>
                <w:iCs/>
                <w:color w:val="000066"/>
                <w:sz w:val="24"/>
                <w:szCs w:val="24"/>
              </w:rPr>
              <w:t>Record your findings</w:t>
            </w:r>
          </w:p>
        </w:tc>
        <w:tc>
          <w:tcPr>
            <w:tcW w:w="1087" w:type="dxa"/>
            <w:vAlign w:val="center"/>
          </w:tcPr>
          <w:p w14:paraId="0B6DBAB7" w14:textId="77777777" w:rsidR="00A727F0" w:rsidRDefault="00A727F0" w:rsidP="00D121BD">
            <w:pPr>
              <w:spacing w:after="300"/>
              <w:jc w:val="center"/>
              <w:rPr>
                <w:sz w:val="24"/>
                <w:szCs w:val="24"/>
              </w:rPr>
            </w:pPr>
            <w:r w:rsidRPr="005D59C6">
              <w:rPr>
                <w:b/>
                <w:bCs/>
                <w:i/>
                <w:iCs/>
                <w:color w:val="000066"/>
                <w:sz w:val="18"/>
                <w:szCs w:val="18"/>
              </w:rPr>
              <w:t>Initials of person assessing</w:t>
            </w:r>
          </w:p>
        </w:tc>
      </w:tr>
      <w:tr w:rsidR="00A727F0" w14:paraId="4756DCF0" w14:textId="77777777" w:rsidTr="009819FD">
        <w:trPr>
          <w:jc w:val="center"/>
        </w:trPr>
        <w:tc>
          <w:tcPr>
            <w:tcW w:w="5240" w:type="dxa"/>
          </w:tcPr>
          <w:p w14:paraId="31F8CFA4" w14:textId="77777777" w:rsidR="00A727F0" w:rsidRDefault="00A727F0" w:rsidP="00A46D13">
            <w:pPr>
              <w:spacing w:before="300" w:after="300"/>
              <w:rPr>
                <w:b/>
                <w:bCs/>
                <w:color w:val="0000FF"/>
                <w:sz w:val="28"/>
                <w:szCs w:val="28"/>
              </w:rPr>
            </w:pPr>
            <w:r w:rsidRPr="00D91111">
              <w:rPr>
                <w:b/>
                <w:bCs/>
                <w:color w:val="0000FF"/>
                <w:sz w:val="28"/>
                <w:szCs w:val="28"/>
              </w:rPr>
              <w:t>Have you evaluated the risk to people in your building if a fire starts?</w:t>
            </w:r>
          </w:p>
          <w:p w14:paraId="57484A69" w14:textId="4F8D3DD5" w:rsidR="002001DC" w:rsidRDefault="002001DC" w:rsidP="00A46D13">
            <w:pPr>
              <w:spacing w:before="300" w:after="300"/>
              <w:rPr>
                <w:i/>
                <w:iCs/>
                <w:color w:val="0000FF"/>
                <w:sz w:val="18"/>
                <w:szCs w:val="18"/>
              </w:rPr>
            </w:pPr>
            <w:r>
              <w:rPr>
                <w:i/>
                <w:iCs/>
                <w:color w:val="0000FF"/>
                <w:sz w:val="18"/>
                <w:szCs w:val="18"/>
              </w:rPr>
              <w:t>To evaluate the risk to people</w:t>
            </w:r>
            <w:r w:rsidR="00B21DDB">
              <w:rPr>
                <w:i/>
                <w:iCs/>
                <w:color w:val="0000FF"/>
                <w:sz w:val="18"/>
                <w:szCs w:val="18"/>
              </w:rPr>
              <w:t xml:space="preserve"> in your premises</w:t>
            </w:r>
            <w:r>
              <w:rPr>
                <w:i/>
                <w:iCs/>
                <w:color w:val="0000FF"/>
                <w:sz w:val="18"/>
                <w:szCs w:val="18"/>
              </w:rPr>
              <w:t xml:space="preserve">, you need to </w:t>
            </w:r>
            <w:r w:rsidR="00B21DDB">
              <w:rPr>
                <w:i/>
                <w:iCs/>
                <w:color w:val="0000FF"/>
                <w:sz w:val="18"/>
                <w:szCs w:val="18"/>
              </w:rPr>
              <w:t xml:space="preserve">understand the </w:t>
            </w:r>
            <w:r w:rsidR="00044C09">
              <w:rPr>
                <w:i/>
                <w:iCs/>
                <w:color w:val="0000FF"/>
                <w:sz w:val="18"/>
                <w:szCs w:val="18"/>
              </w:rPr>
              <w:t xml:space="preserve">way </w:t>
            </w:r>
            <w:r w:rsidR="00A17C10">
              <w:rPr>
                <w:i/>
                <w:iCs/>
                <w:color w:val="0000FF"/>
                <w:sz w:val="18"/>
                <w:szCs w:val="18"/>
              </w:rPr>
              <w:t>fire can spread</w:t>
            </w:r>
            <w:r w:rsidR="00044C09">
              <w:rPr>
                <w:i/>
                <w:iCs/>
                <w:color w:val="0000FF"/>
                <w:sz w:val="18"/>
                <w:szCs w:val="18"/>
              </w:rPr>
              <w:t>.</w:t>
            </w:r>
            <w:r w:rsidR="00A17C10">
              <w:rPr>
                <w:i/>
                <w:iCs/>
                <w:color w:val="0000FF"/>
                <w:sz w:val="18"/>
                <w:szCs w:val="18"/>
              </w:rPr>
              <w:t xml:space="preserve"> </w:t>
            </w:r>
          </w:p>
          <w:p w14:paraId="0B8EB78A" w14:textId="1F0BEFBD" w:rsidR="00C03461" w:rsidRPr="00864B01" w:rsidRDefault="00C03461" w:rsidP="00A46D13">
            <w:pPr>
              <w:spacing w:before="300" w:after="300"/>
              <w:rPr>
                <w:i/>
                <w:iCs/>
                <w:color w:val="0000FF"/>
                <w:sz w:val="18"/>
                <w:szCs w:val="18"/>
              </w:rPr>
            </w:pPr>
            <w:r>
              <w:rPr>
                <w:i/>
                <w:iCs/>
                <w:color w:val="0000FF"/>
                <w:sz w:val="18"/>
                <w:szCs w:val="18"/>
              </w:rPr>
              <w:t xml:space="preserve">Read </w:t>
            </w:r>
            <w:r w:rsidRPr="000F1B90">
              <w:rPr>
                <w:b/>
                <w:bCs/>
                <w:color w:val="0000FF"/>
                <w:sz w:val="18"/>
                <w:szCs w:val="18"/>
              </w:rPr>
              <w:t>section 3.1</w:t>
            </w:r>
            <w:r w:rsidR="00A45F4B" w:rsidRPr="000F1B90">
              <w:rPr>
                <w:b/>
                <w:bCs/>
                <w:color w:val="0000FF"/>
                <w:sz w:val="18"/>
                <w:szCs w:val="18"/>
              </w:rPr>
              <w:t xml:space="preserve"> ‘Evaluate the risk of a fire occurring’</w:t>
            </w:r>
            <w:r w:rsidR="00963A8E">
              <w:rPr>
                <w:i/>
                <w:iCs/>
                <w:color w:val="0000FF"/>
                <w:sz w:val="18"/>
                <w:szCs w:val="18"/>
              </w:rPr>
              <w:t xml:space="preserve"> and section </w:t>
            </w:r>
            <w:r w:rsidR="00963A8E" w:rsidRPr="000F1B90">
              <w:rPr>
                <w:b/>
                <w:bCs/>
                <w:color w:val="0000FF"/>
                <w:sz w:val="18"/>
                <w:szCs w:val="18"/>
              </w:rPr>
              <w:t xml:space="preserve">3.2 </w:t>
            </w:r>
            <w:r w:rsidR="000F1B90">
              <w:rPr>
                <w:b/>
                <w:bCs/>
                <w:color w:val="0000FF"/>
                <w:sz w:val="18"/>
                <w:szCs w:val="18"/>
              </w:rPr>
              <w:t>‘</w:t>
            </w:r>
            <w:r w:rsidR="00963A8E" w:rsidRPr="000F1B90">
              <w:rPr>
                <w:b/>
                <w:bCs/>
                <w:color w:val="0000FF"/>
                <w:sz w:val="18"/>
                <w:szCs w:val="18"/>
              </w:rPr>
              <w:t>Evaluate the risk to people</w:t>
            </w:r>
            <w:r w:rsidR="000F1B90">
              <w:rPr>
                <w:b/>
                <w:bCs/>
                <w:color w:val="0000FF"/>
                <w:sz w:val="18"/>
                <w:szCs w:val="18"/>
              </w:rPr>
              <w:t>’</w:t>
            </w:r>
            <w:r w:rsidR="00A45F4B" w:rsidRPr="000F1B90">
              <w:rPr>
                <w:b/>
                <w:bCs/>
                <w:color w:val="0000FF"/>
                <w:sz w:val="18"/>
                <w:szCs w:val="18"/>
              </w:rPr>
              <w:t xml:space="preserve"> </w:t>
            </w:r>
            <w:r w:rsidR="00A45F4B">
              <w:rPr>
                <w:i/>
                <w:iCs/>
                <w:color w:val="0000FF"/>
                <w:sz w:val="18"/>
                <w:szCs w:val="18"/>
              </w:rPr>
              <w:t xml:space="preserve">on </w:t>
            </w:r>
            <w:hyperlink r:id="rId15" w:anchor="page=17" w:history="1">
              <w:r w:rsidR="00A45F4B" w:rsidRPr="006C3404">
                <w:rPr>
                  <w:rStyle w:val="Hyperlink"/>
                  <w:i/>
                  <w:iCs/>
                  <w:sz w:val="18"/>
                  <w:szCs w:val="18"/>
                </w:rPr>
                <w:t>page 15</w:t>
              </w:r>
              <w:r w:rsidR="000F1B90" w:rsidRPr="006C3404">
                <w:rPr>
                  <w:rStyle w:val="Hyperlink"/>
                  <w:i/>
                  <w:iCs/>
                  <w:sz w:val="18"/>
                  <w:szCs w:val="18"/>
                </w:rPr>
                <w:t xml:space="preserve"> - 16</w:t>
              </w:r>
              <w:r w:rsidR="00A45F4B" w:rsidRPr="006C3404">
                <w:rPr>
                  <w:rStyle w:val="Hyperlink"/>
                  <w:i/>
                  <w:iCs/>
                  <w:sz w:val="18"/>
                  <w:szCs w:val="18"/>
                </w:rPr>
                <w:t xml:space="preserve"> of the guidance. </w:t>
              </w:r>
            </w:hyperlink>
            <w:r w:rsidR="00A45F4B">
              <w:rPr>
                <w:i/>
                <w:iCs/>
                <w:color w:val="0000FF"/>
                <w:sz w:val="18"/>
                <w:szCs w:val="18"/>
              </w:rPr>
              <w:t xml:space="preserve"> </w:t>
            </w:r>
          </w:p>
        </w:tc>
        <w:tc>
          <w:tcPr>
            <w:tcW w:w="709" w:type="dxa"/>
          </w:tcPr>
          <w:sdt>
            <w:sdtPr>
              <w:rPr>
                <w:rFonts w:ascii="MS Gothic" w:eastAsia="MS Gothic" w:hAnsi="MS Gothic" w:hint="eastAsia"/>
                <w:sz w:val="36"/>
                <w:szCs w:val="36"/>
              </w:rPr>
              <w:alias w:val="Tick box"/>
              <w:tag w:val="Tick box"/>
              <w:id w:val="1641694939"/>
              <w14:checkbox>
                <w14:checked w14:val="0"/>
                <w14:checkedState w14:val="00FE" w14:font="Wingdings"/>
                <w14:uncheckedState w14:val="2610" w14:font="MS Gothic"/>
              </w14:checkbox>
            </w:sdtPr>
            <w:sdtEndPr/>
            <w:sdtContent>
              <w:p w14:paraId="7D23CDEB" w14:textId="70413145" w:rsidR="00A727F0" w:rsidRPr="00BB41B6" w:rsidRDefault="00A727F0" w:rsidP="00A46D13">
                <w:pPr>
                  <w:spacing w:before="240" w:after="300"/>
                  <w:jc w:val="center"/>
                  <w:rPr>
                    <w:sz w:val="36"/>
                    <w:szCs w:val="36"/>
                  </w:rPr>
                </w:pPr>
                <w:r>
                  <w:rPr>
                    <w:rFonts w:ascii="MS Gothic" w:eastAsia="MS Gothic" w:hAnsi="MS Gothic" w:hint="eastAsia"/>
                    <w:sz w:val="36"/>
                    <w:szCs w:val="36"/>
                  </w:rPr>
                  <w:t>☐</w:t>
                </w:r>
              </w:p>
            </w:sdtContent>
          </w:sdt>
        </w:tc>
        <w:tc>
          <w:tcPr>
            <w:tcW w:w="5914" w:type="dxa"/>
          </w:tcPr>
          <w:p w14:paraId="513A8897" w14:textId="77777777" w:rsidR="00A727F0" w:rsidRDefault="00A727F0" w:rsidP="00A46D13">
            <w:pPr>
              <w:spacing w:after="300"/>
              <w:rPr>
                <w:sz w:val="24"/>
                <w:szCs w:val="24"/>
              </w:rPr>
            </w:pPr>
          </w:p>
        </w:tc>
        <w:tc>
          <w:tcPr>
            <w:tcW w:w="1087" w:type="dxa"/>
          </w:tcPr>
          <w:p w14:paraId="619FB7B1" w14:textId="7FE00C08" w:rsidR="00A727F0" w:rsidRDefault="00A727F0" w:rsidP="00A46D13">
            <w:pPr>
              <w:spacing w:after="300"/>
              <w:rPr>
                <w:sz w:val="24"/>
                <w:szCs w:val="24"/>
              </w:rPr>
            </w:pPr>
          </w:p>
        </w:tc>
      </w:tr>
      <w:tr w:rsidR="00A727F0" w14:paraId="45FCE3F2" w14:textId="77777777" w:rsidTr="009819FD">
        <w:trPr>
          <w:jc w:val="center"/>
        </w:trPr>
        <w:tc>
          <w:tcPr>
            <w:tcW w:w="5240" w:type="dxa"/>
          </w:tcPr>
          <w:p w14:paraId="109153ED" w14:textId="253CDE0A" w:rsidR="00A727F0" w:rsidRDefault="00A727F0" w:rsidP="00A46D13">
            <w:pPr>
              <w:spacing w:before="300" w:after="300"/>
              <w:rPr>
                <w:b/>
                <w:bCs/>
                <w:color w:val="0000FF"/>
                <w:sz w:val="28"/>
                <w:szCs w:val="28"/>
              </w:rPr>
            </w:pPr>
            <w:r w:rsidRPr="00D91111">
              <w:rPr>
                <w:b/>
                <w:bCs/>
                <w:color w:val="0000FF"/>
                <w:sz w:val="28"/>
                <w:szCs w:val="28"/>
              </w:rPr>
              <w:t>Have you removed or reduced the hazards that might cause a fire?</w:t>
            </w:r>
          </w:p>
          <w:p w14:paraId="6ECFDD5C" w14:textId="77777777" w:rsidR="00CA21C1" w:rsidRDefault="009E12D7" w:rsidP="00A46D13">
            <w:pPr>
              <w:spacing w:before="300" w:after="300"/>
              <w:rPr>
                <w:i/>
                <w:iCs/>
                <w:color w:val="0000FF"/>
                <w:sz w:val="18"/>
                <w:szCs w:val="1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section 3.</w:t>
            </w:r>
            <w:r w:rsidR="00597677" w:rsidRPr="00597677">
              <w:rPr>
                <w:b/>
                <w:bCs/>
                <w:color w:val="0000FF"/>
                <w:sz w:val="18"/>
                <w:szCs w:val="18"/>
              </w:rPr>
              <w:t>3</w:t>
            </w:r>
            <w:r w:rsidRPr="00597677">
              <w:rPr>
                <w:b/>
                <w:bCs/>
                <w:color w:val="0000FF"/>
                <w:sz w:val="18"/>
                <w:szCs w:val="18"/>
              </w:rPr>
              <w:t xml:space="preserve"> ‘</w:t>
            </w:r>
            <w:r w:rsidR="00597677" w:rsidRPr="00597677">
              <w:rPr>
                <w:b/>
                <w:bCs/>
                <w:color w:val="0000FF"/>
                <w:sz w:val="18"/>
                <w:szCs w:val="18"/>
              </w:rPr>
              <w:t xml:space="preserve">Remove or reduce the hazards’ </w:t>
            </w:r>
            <w:r w:rsidR="00597677" w:rsidRPr="00597677">
              <w:rPr>
                <w:i/>
                <w:iCs/>
                <w:color w:val="0000FF"/>
                <w:sz w:val="18"/>
                <w:szCs w:val="18"/>
              </w:rPr>
              <w:t xml:space="preserve">on </w:t>
            </w:r>
            <w:hyperlink r:id="rId16" w:anchor="page=19" w:history="1">
              <w:r w:rsidR="00597677" w:rsidRPr="00597677">
                <w:rPr>
                  <w:rStyle w:val="Hyperlink"/>
                  <w:i/>
                  <w:iCs/>
                  <w:sz w:val="18"/>
                  <w:szCs w:val="18"/>
                </w:rPr>
                <w:t>page 17 of the guidance</w:t>
              </w:r>
            </w:hyperlink>
            <w:r w:rsidR="00597677" w:rsidRPr="00597677">
              <w:rPr>
                <w:i/>
                <w:iCs/>
                <w:color w:val="0000FF"/>
                <w:sz w:val="18"/>
                <w:szCs w:val="18"/>
              </w:rPr>
              <w:t>.</w:t>
            </w:r>
          </w:p>
          <w:p w14:paraId="6A66C2A5" w14:textId="1B764BF6" w:rsidR="00B257EF" w:rsidRPr="00CA21C1" w:rsidRDefault="00CA21C1" w:rsidP="00A46D13">
            <w:pPr>
              <w:spacing w:before="300" w:after="300"/>
              <w:rPr>
                <w:i/>
                <w:iCs/>
                <w:color w:val="0000FF"/>
                <w:sz w:val="18"/>
                <w:szCs w:val="18"/>
              </w:rPr>
            </w:pPr>
            <w:r>
              <w:rPr>
                <w:i/>
                <w:iCs/>
                <w:color w:val="0000FF"/>
                <w:sz w:val="18"/>
                <w:szCs w:val="18"/>
              </w:rPr>
              <w:t>To complete this</w:t>
            </w:r>
            <w:r w:rsidR="00CF5DBD">
              <w:rPr>
                <w:i/>
                <w:iCs/>
                <w:color w:val="0000FF"/>
                <w:sz w:val="18"/>
                <w:szCs w:val="18"/>
              </w:rPr>
              <w:t xml:space="preserve"> question, you will need to have completed the questions about the </w:t>
            </w:r>
            <w:r w:rsidR="00AC183F">
              <w:rPr>
                <w:i/>
                <w:iCs/>
                <w:color w:val="0000FF"/>
                <w:sz w:val="18"/>
                <w:szCs w:val="18"/>
              </w:rPr>
              <w:t>sources of  ignition, fuel and oxygen</w:t>
            </w:r>
            <w:r w:rsidR="00CF5DBD">
              <w:rPr>
                <w:i/>
                <w:iCs/>
                <w:color w:val="0000FF"/>
                <w:sz w:val="18"/>
                <w:szCs w:val="18"/>
              </w:rPr>
              <w:t xml:space="preserve"> below</w:t>
            </w:r>
            <w:r w:rsidR="009E12D7" w:rsidRPr="00597677">
              <w:rPr>
                <w:b/>
                <w:bCs/>
                <w:color w:val="0000FF"/>
                <w:sz w:val="28"/>
                <w:szCs w:val="28"/>
              </w:rPr>
              <w:t xml:space="preserve"> </w:t>
            </w:r>
          </w:p>
        </w:tc>
        <w:tc>
          <w:tcPr>
            <w:tcW w:w="709" w:type="dxa"/>
          </w:tcPr>
          <w:sdt>
            <w:sdtPr>
              <w:rPr>
                <w:rFonts w:ascii="MS Gothic" w:eastAsia="MS Gothic" w:hAnsi="MS Gothic" w:hint="eastAsia"/>
                <w:sz w:val="36"/>
                <w:szCs w:val="36"/>
              </w:rPr>
              <w:alias w:val="Tick box"/>
              <w:tag w:val="Tick box"/>
              <w:id w:val="1456903869"/>
              <w14:checkbox>
                <w14:checked w14:val="0"/>
                <w14:checkedState w14:val="00FE" w14:font="Wingdings"/>
                <w14:uncheckedState w14:val="2610" w14:font="MS Gothic"/>
              </w14:checkbox>
            </w:sdtPr>
            <w:sdtEndPr/>
            <w:sdtContent>
              <w:p w14:paraId="03461D85" w14:textId="10A51B9B" w:rsidR="00A727F0" w:rsidRPr="009B4A17" w:rsidRDefault="00A727F0" w:rsidP="009B4A17">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518E3774" w14:textId="77777777" w:rsidR="00A727F0" w:rsidRDefault="00A727F0" w:rsidP="00A46D13">
            <w:pPr>
              <w:spacing w:after="300"/>
              <w:rPr>
                <w:sz w:val="24"/>
                <w:szCs w:val="24"/>
              </w:rPr>
            </w:pPr>
          </w:p>
        </w:tc>
        <w:tc>
          <w:tcPr>
            <w:tcW w:w="1087" w:type="dxa"/>
          </w:tcPr>
          <w:p w14:paraId="33E7282C" w14:textId="5144A581" w:rsidR="00A727F0" w:rsidRDefault="00A727F0" w:rsidP="00A46D13">
            <w:pPr>
              <w:spacing w:after="300"/>
              <w:rPr>
                <w:sz w:val="24"/>
                <w:szCs w:val="24"/>
              </w:rPr>
            </w:pPr>
          </w:p>
        </w:tc>
      </w:tr>
      <w:tr w:rsidR="00A727F0" w14:paraId="5D4EAF76" w14:textId="77777777" w:rsidTr="009819FD">
        <w:trPr>
          <w:jc w:val="center"/>
        </w:trPr>
        <w:tc>
          <w:tcPr>
            <w:tcW w:w="5240" w:type="dxa"/>
          </w:tcPr>
          <w:p w14:paraId="7F9AFDC9" w14:textId="77777777" w:rsidR="00A727F0" w:rsidRDefault="00A727F0" w:rsidP="00A46D13">
            <w:pPr>
              <w:spacing w:before="300" w:after="300"/>
              <w:rPr>
                <w:b/>
                <w:bCs/>
                <w:color w:val="0000FF"/>
                <w:sz w:val="28"/>
                <w:szCs w:val="28"/>
              </w:rPr>
            </w:pPr>
            <w:r w:rsidRPr="00D91111">
              <w:rPr>
                <w:b/>
                <w:bCs/>
                <w:color w:val="0000FF"/>
                <w:sz w:val="28"/>
                <w:szCs w:val="28"/>
              </w:rPr>
              <w:lastRenderedPageBreak/>
              <w:t>Have you removed or reduced sources of ignition?</w:t>
            </w:r>
          </w:p>
          <w:p w14:paraId="11C1A218" w14:textId="1AD28FEE" w:rsidR="00EB4C21" w:rsidRPr="00EB4C21" w:rsidRDefault="00EB4C21" w:rsidP="00A46D13">
            <w:pPr>
              <w:spacing w:before="300" w:after="300"/>
              <w:rPr>
                <w:i/>
                <w:iCs/>
                <w:color w:val="0000FF"/>
                <w:sz w:val="18"/>
                <w:szCs w:val="1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 xml:space="preserve">‘Remove or reduce </w:t>
            </w:r>
            <w:r>
              <w:rPr>
                <w:b/>
                <w:bCs/>
                <w:color w:val="0000FF"/>
                <w:sz w:val="18"/>
                <w:szCs w:val="18"/>
              </w:rPr>
              <w:t>sources of ignition</w:t>
            </w:r>
            <w:r w:rsidR="00756E43">
              <w:rPr>
                <w:b/>
                <w:bCs/>
                <w:color w:val="0000FF"/>
                <w:sz w:val="18"/>
                <w:szCs w:val="18"/>
              </w:rPr>
              <w:t>’</w:t>
            </w:r>
            <w:r>
              <w:rPr>
                <w:b/>
                <w:bCs/>
                <w:color w:val="0000FF"/>
                <w:sz w:val="18"/>
                <w:szCs w:val="18"/>
              </w:rPr>
              <w:t xml:space="preserve"> </w:t>
            </w:r>
            <w:r w:rsidRPr="00597677">
              <w:rPr>
                <w:i/>
                <w:iCs/>
                <w:color w:val="0000FF"/>
                <w:sz w:val="18"/>
                <w:szCs w:val="18"/>
              </w:rPr>
              <w:t xml:space="preserve">on </w:t>
            </w:r>
            <w:hyperlink r:id="rId17" w:anchor="page=19" w:history="1">
              <w:r w:rsidRPr="00597677">
                <w:rPr>
                  <w:rStyle w:val="Hyperlink"/>
                  <w:i/>
                  <w:iCs/>
                  <w:sz w:val="18"/>
                  <w:szCs w:val="18"/>
                </w:rPr>
                <w:t>page</w:t>
              </w:r>
              <w:r w:rsidR="00136797">
                <w:rPr>
                  <w:rStyle w:val="Hyperlink"/>
                  <w:i/>
                  <w:iCs/>
                  <w:sz w:val="18"/>
                  <w:szCs w:val="18"/>
                </w:rPr>
                <w:t>s</w:t>
              </w:r>
              <w:r w:rsidRPr="00597677">
                <w:rPr>
                  <w:rStyle w:val="Hyperlink"/>
                  <w:i/>
                  <w:iCs/>
                  <w:sz w:val="18"/>
                  <w:szCs w:val="18"/>
                </w:rPr>
                <w:t xml:space="preserve"> 1</w:t>
              </w:r>
              <w:r w:rsidRPr="00136797">
                <w:rPr>
                  <w:rStyle w:val="Hyperlink"/>
                  <w:i/>
                  <w:iCs/>
                  <w:sz w:val="18"/>
                  <w:szCs w:val="18"/>
                </w:rPr>
                <w:t>7</w:t>
              </w:r>
              <w:r w:rsidR="00136797" w:rsidRPr="00136797">
                <w:rPr>
                  <w:rStyle w:val="Hyperlink"/>
                  <w:i/>
                  <w:iCs/>
                  <w:sz w:val="18"/>
                  <w:szCs w:val="18"/>
                </w:rPr>
                <w:t>-18</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777487333"/>
              <w14:checkbox>
                <w14:checked w14:val="0"/>
                <w14:checkedState w14:val="00FE" w14:font="Wingdings"/>
                <w14:uncheckedState w14:val="2610" w14:font="MS Gothic"/>
              </w14:checkbox>
            </w:sdtPr>
            <w:sdtEndPr/>
            <w:sdtContent>
              <w:p w14:paraId="4C742AC4" w14:textId="09E3821B" w:rsidR="00A727F0" w:rsidRPr="009B4A17" w:rsidRDefault="00A727F0" w:rsidP="009B4A17">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49C84C9F" w14:textId="77777777" w:rsidR="00A727F0" w:rsidRDefault="00A727F0" w:rsidP="00A46D13">
            <w:pPr>
              <w:spacing w:after="300"/>
              <w:rPr>
                <w:sz w:val="24"/>
                <w:szCs w:val="24"/>
              </w:rPr>
            </w:pPr>
          </w:p>
        </w:tc>
        <w:tc>
          <w:tcPr>
            <w:tcW w:w="1087" w:type="dxa"/>
          </w:tcPr>
          <w:p w14:paraId="1F9975F3" w14:textId="1D93CA65" w:rsidR="00A727F0" w:rsidRDefault="00A727F0" w:rsidP="00A46D13">
            <w:pPr>
              <w:spacing w:after="300"/>
              <w:rPr>
                <w:sz w:val="24"/>
                <w:szCs w:val="24"/>
              </w:rPr>
            </w:pPr>
          </w:p>
        </w:tc>
      </w:tr>
      <w:tr w:rsidR="00A727F0" w14:paraId="061F2C8E" w14:textId="77777777" w:rsidTr="009819FD">
        <w:trPr>
          <w:jc w:val="center"/>
        </w:trPr>
        <w:tc>
          <w:tcPr>
            <w:tcW w:w="5240" w:type="dxa"/>
          </w:tcPr>
          <w:p w14:paraId="4B8EF5F1" w14:textId="77777777" w:rsidR="00A727F0" w:rsidRDefault="00A727F0" w:rsidP="00A46D13">
            <w:pPr>
              <w:spacing w:before="300" w:after="300"/>
              <w:rPr>
                <w:b/>
                <w:bCs/>
                <w:color w:val="0000FF"/>
                <w:sz w:val="28"/>
                <w:szCs w:val="28"/>
              </w:rPr>
            </w:pPr>
            <w:r w:rsidRPr="00D91111">
              <w:rPr>
                <w:b/>
                <w:bCs/>
                <w:color w:val="0000FF"/>
                <w:sz w:val="28"/>
                <w:szCs w:val="28"/>
              </w:rPr>
              <w:t>Have you removed or reduced sources of fuel?</w:t>
            </w:r>
          </w:p>
          <w:p w14:paraId="2EAE26F2" w14:textId="0A506B94" w:rsidR="00136797" w:rsidRPr="00D91111" w:rsidRDefault="00136797" w:rsidP="00A46D13">
            <w:pPr>
              <w:spacing w:before="300" w:after="300"/>
              <w:rPr>
                <w:b/>
                <w:bCs/>
                <w:color w:val="0000FF"/>
                <w:sz w:val="28"/>
                <w:szCs w:val="2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 xml:space="preserve">‘Remove or reduce </w:t>
            </w:r>
            <w:r>
              <w:rPr>
                <w:b/>
                <w:bCs/>
                <w:color w:val="0000FF"/>
                <w:sz w:val="18"/>
                <w:szCs w:val="18"/>
              </w:rPr>
              <w:t xml:space="preserve">sources of </w:t>
            </w:r>
            <w:r w:rsidR="00CC26B0">
              <w:rPr>
                <w:b/>
                <w:bCs/>
                <w:color w:val="0000FF"/>
                <w:sz w:val="18"/>
                <w:szCs w:val="18"/>
              </w:rPr>
              <w:t>fuel</w:t>
            </w:r>
            <w:r>
              <w:rPr>
                <w:b/>
                <w:bCs/>
                <w:color w:val="0000FF"/>
                <w:sz w:val="18"/>
                <w:szCs w:val="18"/>
              </w:rPr>
              <w:t xml:space="preserve">’ </w:t>
            </w:r>
            <w:r w:rsidRPr="00597677">
              <w:rPr>
                <w:i/>
                <w:iCs/>
                <w:color w:val="0000FF"/>
                <w:sz w:val="18"/>
                <w:szCs w:val="18"/>
              </w:rPr>
              <w:t xml:space="preserve">on </w:t>
            </w:r>
            <w:hyperlink r:id="rId18" w:anchor="page=20" w:history="1">
              <w:r w:rsidRPr="00597677">
                <w:rPr>
                  <w:rStyle w:val="Hyperlink"/>
                  <w:i/>
                  <w:iCs/>
                  <w:sz w:val="18"/>
                  <w:szCs w:val="18"/>
                </w:rPr>
                <w:t>page</w:t>
              </w:r>
              <w:r>
                <w:rPr>
                  <w:rStyle w:val="Hyperlink"/>
                  <w:i/>
                  <w:iCs/>
                  <w:sz w:val="18"/>
                  <w:szCs w:val="18"/>
                </w:rPr>
                <w:t>s</w:t>
              </w:r>
              <w:r w:rsidRPr="00597677">
                <w:rPr>
                  <w:rStyle w:val="Hyperlink"/>
                  <w:i/>
                  <w:iCs/>
                  <w:sz w:val="18"/>
                  <w:szCs w:val="18"/>
                </w:rPr>
                <w:t xml:space="preserve"> </w:t>
              </w:r>
              <w:r w:rsidR="00CC26B0">
                <w:rPr>
                  <w:rStyle w:val="Hyperlink"/>
                  <w:i/>
                  <w:iCs/>
                  <w:sz w:val="18"/>
                  <w:szCs w:val="18"/>
                </w:rPr>
                <w:t>18 – 19</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505936432"/>
              <w14:checkbox>
                <w14:checked w14:val="0"/>
                <w14:checkedState w14:val="00FE" w14:font="Wingdings"/>
                <w14:uncheckedState w14:val="2610" w14:font="MS Gothic"/>
              </w14:checkbox>
            </w:sdtPr>
            <w:sdtEndPr/>
            <w:sdtContent>
              <w:p w14:paraId="6A18ED06" w14:textId="26E862C2" w:rsidR="00A727F0" w:rsidRPr="009B4A17" w:rsidRDefault="00A727F0" w:rsidP="009B4A17">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1FC9229E" w14:textId="77777777" w:rsidR="00A727F0" w:rsidRDefault="00A727F0" w:rsidP="00A46D13">
            <w:pPr>
              <w:spacing w:after="300"/>
              <w:rPr>
                <w:sz w:val="24"/>
                <w:szCs w:val="24"/>
              </w:rPr>
            </w:pPr>
          </w:p>
        </w:tc>
        <w:tc>
          <w:tcPr>
            <w:tcW w:w="1087" w:type="dxa"/>
          </w:tcPr>
          <w:p w14:paraId="5949FA96" w14:textId="06CA73CD" w:rsidR="00A727F0" w:rsidRDefault="00A727F0" w:rsidP="00A46D13">
            <w:pPr>
              <w:spacing w:after="300"/>
              <w:rPr>
                <w:sz w:val="24"/>
                <w:szCs w:val="24"/>
              </w:rPr>
            </w:pPr>
          </w:p>
        </w:tc>
      </w:tr>
      <w:tr w:rsidR="00A727F0" w14:paraId="3B74A0B8" w14:textId="77777777" w:rsidTr="009819FD">
        <w:trPr>
          <w:jc w:val="center"/>
        </w:trPr>
        <w:tc>
          <w:tcPr>
            <w:tcW w:w="5240" w:type="dxa"/>
          </w:tcPr>
          <w:p w14:paraId="58AD0481" w14:textId="77777777" w:rsidR="00A727F0" w:rsidRDefault="00A727F0" w:rsidP="00A46D13">
            <w:pPr>
              <w:spacing w:before="300" w:after="300"/>
              <w:rPr>
                <w:b/>
                <w:bCs/>
                <w:color w:val="0000FF"/>
                <w:sz w:val="28"/>
                <w:szCs w:val="28"/>
              </w:rPr>
            </w:pPr>
            <w:r w:rsidRPr="00D91111">
              <w:rPr>
                <w:b/>
                <w:bCs/>
                <w:color w:val="0000FF"/>
                <w:sz w:val="28"/>
                <w:szCs w:val="28"/>
              </w:rPr>
              <w:t xml:space="preserve">Have you </w:t>
            </w:r>
            <w:r w:rsidR="00A746C0">
              <w:rPr>
                <w:b/>
                <w:bCs/>
                <w:color w:val="0000FF"/>
                <w:sz w:val="28"/>
                <w:szCs w:val="28"/>
              </w:rPr>
              <w:t>r</w:t>
            </w:r>
            <w:r w:rsidRPr="00D91111">
              <w:rPr>
                <w:b/>
                <w:bCs/>
                <w:color w:val="0000FF"/>
                <w:sz w:val="28"/>
                <w:szCs w:val="28"/>
              </w:rPr>
              <w:t>emoved or reduced sources of air or oxygen?</w:t>
            </w:r>
          </w:p>
          <w:p w14:paraId="74FCF1D0" w14:textId="63E2EAA4" w:rsidR="00EA089F" w:rsidRPr="00D91111" w:rsidRDefault="00EA089F" w:rsidP="00A46D13">
            <w:pPr>
              <w:spacing w:before="300" w:after="300"/>
              <w:rPr>
                <w:b/>
                <w:bCs/>
                <w:color w:val="0000FF"/>
                <w:sz w:val="28"/>
                <w:szCs w:val="2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 xml:space="preserve">‘Remove or reduce </w:t>
            </w:r>
            <w:r>
              <w:rPr>
                <w:b/>
                <w:bCs/>
                <w:color w:val="0000FF"/>
                <w:sz w:val="18"/>
                <w:szCs w:val="18"/>
              </w:rPr>
              <w:t xml:space="preserve">sources of oxygen’ </w:t>
            </w:r>
            <w:r w:rsidRPr="00597677">
              <w:rPr>
                <w:i/>
                <w:iCs/>
                <w:color w:val="0000FF"/>
                <w:sz w:val="18"/>
                <w:szCs w:val="18"/>
              </w:rPr>
              <w:t xml:space="preserve">on </w:t>
            </w:r>
            <w:hyperlink r:id="rId19" w:anchor="page=21" w:history="1">
              <w:r w:rsidRPr="00597677">
                <w:rPr>
                  <w:rStyle w:val="Hyperlink"/>
                  <w:i/>
                  <w:iCs/>
                  <w:sz w:val="18"/>
                  <w:szCs w:val="18"/>
                </w:rPr>
                <w:t xml:space="preserve">page </w:t>
              </w:r>
              <w:r>
                <w:rPr>
                  <w:rStyle w:val="Hyperlink"/>
                  <w:i/>
                  <w:iCs/>
                  <w:sz w:val="18"/>
                  <w:szCs w:val="18"/>
                </w:rPr>
                <w:t>19</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933633762"/>
              <w14:checkbox>
                <w14:checked w14:val="0"/>
                <w14:checkedState w14:val="00FE" w14:font="Wingdings"/>
                <w14:uncheckedState w14:val="2610" w14:font="MS Gothic"/>
              </w14:checkbox>
            </w:sdtPr>
            <w:sdtEndPr/>
            <w:sdtContent>
              <w:p w14:paraId="26D5BB8A" w14:textId="1ABD3622" w:rsidR="00A727F0" w:rsidRPr="009B4A17" w:rsidRDefault="00A727F0" w:rsidP="009B4A17">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01FF5CA7" w14:textId="77777777" w:rsidR="00A727F0" w:rsidRDefault="00A727F0" w:rsidP="00A46D13">
            <w:pPr>
              <w:spacing w:after="300"/>
              <w:rPr>
                <w:sz w:val="24"/>
                <w:szCs w:val="24"/>
              </w:rPr>
            </w:pPr>
          </w:p>
        </w:tc>
        <w:tc>
          <w:tcPr>
            <w:tcW w:w="1087" w:type="dxa"/>
          </w:tcPr>
          <w:p w14:paraId="70886416" w14:textId="3835C625" w:rsidR="00A727F0" w:rsidRDefault="00A727F0" w:rsidP="00A46D13">
            <w:pPr>
              <w:spacing w:after="300"/>
              <w:rPr>
                <w:sz w:val="24"/>
                <w:szCs w:val="24"/>
              </w:rPr>
            </w:pPr>
          </w:p>
        </w:tc>
      </w:tr>
      <w:tr w:rsidR="00A727F0" w14:paraId="1B3DB982" w14:textId="77777777" w:rsidTr="009819FD">
        <w:trPr>
          <w:jc w:val="center"/>
        </w:trPr>
        <w:tc>
          <w:tcPr>
            <w:tcW w:w="5240" w:type="dxa"/>
          </w:tcPr>
          <w:p w14:paraId="6D7BCD86" w14:textId="77777777" w:rsidR="00A727F0" w:rsidRDefault="00A727F0" w:rsidP="00A46D13">
            <w:pPr>
              <w:spacing w:before="300" w:after="300"/>
              <w:rPr>
                <w:b/>
                <w:bCs/>
                <w:color w:val="0000FF"/>
                <w:sz w:val="28"/>
                <w:szCs w:val="28"/>
              </w:rPr>
            </w:pPr>
            <w:r w:rsidRPr="00D91111">
              <w:rPr>
                <w:b/>
                <w:bCs/>
                <w:color w:val="0000FF"/>
                <w:sz w:val="28"/>
                <w:szCs w:val="28"/>
              </w:rPr>
              <w:t xml:space="preserve">Have you considered the need for fire detection and for warning? </w:t>
            </w:r>
          </w:p>
          <w:p w14:paraId="04468F16" w14:textId="2314D30B" w:rsidR="00955D9B" w:rsidRPr="00955D9B" w:rsidRDefault="00A33D5F" w:rsidP="00A46D13">
            <w:pPr>
              <w:spacing w:before="300" w:after="300"/>
              <w:rPr>
                <w:color w:val="0000FF"/>
                <w:sz w:val="28"/>
                <w:szCs w:val="2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w:t>
            </w:r>
            <w:r w:rsidR="00216407">
              <w:rPr>
                <w:b/>
                <w:bCs/>
                <w:color w:val="0000FF"/>
                <w:sz w:val="18"/>
                <w:szCs w:val="18"/>
              </w:rPr>
              <w:t>3</w:t>
            </w:r>
            <w:r w:rsidR="00216407">
              <w:rPr>
                <w:bCs/>
                <w:color w:val="0000FF"/>
                <w:sz w:val="18"/>
                <w:szCs w:val="18"/>
              </w:rPr>
              <w:t>.</w:t>
            </w:r>
            <w:r w:rsidR="00216407" w:rsidRPr="00216407">
              <w:rPr>
                <w:b/>
                <w:color w:val="0000FF"/>
                <w:sz w:val="18"/>
                <w:szCs w:val="18"/>
              </w:rPr>
              <w:t>4.1</w:t>
            </w:r>
            <w:r w:rsidR="00216407">
              <w:rPr>
                <w:bCs/>
                <w:color w:val="0000FF"/>
                <w:sz w:val="18"/>
                <w:szCs w:val="18"/>
              </w:rPr>
              <w:t xml:space="preserve"> </w:t>
            </w:r>
            <w:r>
              <w:rPr>
                <w:b/>
                <w:bCs/>
                <w:color w:val="0000FF"/>
                <w:sz w:val="18"/>
                <w:szCs w:val="18"/>
              </w:rPr>
              <w:t xml:space="preserve">Fire Detection and warning systems’ </w:t>
            </w:r>
            <w:r w:rsidRPr="00597677">
              <w:rPr>
                <w:i/>
                <w:iCs/>
                <w:color w:val="0000FF"/>
                <w:sz w:val="18"/>
                <w:szCs w:val="18"/>
              </w:rPr>
              <w:t xml:space="preserve">on </w:t>
            </w:r>
            <w:hyperlink r:id="rId20" w:anchor="page=23" w:history="1">
              <w:r w:rsidRPr="00597677">
                <w:rPr>
                  <w:rStyle w:val="Hyperlink"/>
                  <w:i/>
                  <w:iCs/>
                  <w:sz w:val="18"/>
                  <w:szCs w:val="18"/>
                </w:rPr>
                <w:t xml:space="preserve">page </w:t>
              </w:r>
              <w:r w:rsidR="00917609">
                <w:rPr>
                  <w:rStyle w:val="Hyperlink"/>
                  <w:i/>
                  <w:iCs/>
                  <w:sz w:val="18"/>
                  <w:szCs w:val="18"/>
                </w:rPr>
                <w:t>21</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2088138533"/>
              <w14:checkbox>
                <w14:checked w14:val="0"/>
                <w14:checkedState w14:val="00FE" w14:font="Wingdings"/>
                <w14:uncheckedState w14:val="2610" w14:font="MS Gothic"/>
              </w14:checkbox>
            </w:sdtPr>
            <w:sdtEndPr/>
            <w:sdtContent>
              <w:p w14:paraId="21EBE31C" w14:textId="4DD704F7" w:rsidR="00A727F0" w:rsidRPr="00AC0019" w:rsidRDefault="00A727F0" w:rsidP="00AC0019">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0944E5E7" w14:textId="77777777" w:rsidR="00A727F0" w:rsidRDefault="00A727F0" w:rsidP="00A46D13">
            <w:pPr>
              <w:spacing w:after="300"/>
              <w:rPr>
                <w:sz w:val="24"/>
                <w:szCs w:val="24"/>
              </w:rPr>
            </w:pPr>
          </w:p>
        </w:tc>
        <w:tc>
          <w:tcPr>
            <w:tcW w:w="1087" w:type="dxa"/>
          </w:tcPr>
          <w:p w14:paraId="717471C6" w14:textId="79D55C5A" w:rsidR="00A727F0" w:rsidRDefault="00A727F0" w:rsidP="00A46D13">
            <w:pPr>
              <w:spacing w:after="300"/>
              <w:rPr>
                <w:sz w:val="24"/>
                <w:szCs w:val="24"/>
              </w:rPr>
            </w:pPr>
          </w:p>
        </w:tc>
      </w:tr>
      <w:tr w:rsidR="00A727F0" w14:paraId="3999564D" w14:textId="77777777" w:rsidTr="009819FD">
        <w:trPr>
          <w:jc w:val="center"/>
        </w:trPr>
        <w:tc>
          <w:tcPr>
            <w:tcW w:w="5240" w:type="dxa"/>
          </w:tcPr>
          <w:p w14:paraId="4E221D3C" w14:textId="77777777" w:rsidR="00A727F0" w:rsidRDefault="00A727F0" w:rsidP="00A46D13">
            <w:pPr>
              <w:spacing w:before="300" w:after="300"/>
              <w:rPr>
                <w:b/>
                <w:bCs/>
                <w:color w:val="0000FF"/>
                <w:sz w:val="28"/>
                <w:szCs w:val="28"/>
              </w:rPr>
            </w:pPr>
            <w:r w:rsidRPr="00D91111">
              <w:rPr>
                <w:b/>
                <w:bCs/>
                <w:color w:val="0000FF"/>
                <w:sz w:val="28"/>
                <w:szCs w:val="28"/>
              </w:rPr>
              <w:lastRenderedPageBreak/>
              <w:t>Have you considered the need for firefighting equipment?</w:t>
            </w:r>
          </w:p>
          <w:p w14:paraId="2A027E61" w14:textId="3284D725" w:rsidR="009A2BB2" w:rsidRPr="00D91111" w:rsidRDefault="009A2BB2" w:rsidP="00A46D13">
            <w:pPr>
              <w:spacing w:before="300" w:after="300"/>
              <w:rPr>
                <w:b/>
                <w:bCs/>
                <w:color w:val="0000FF"/>
                <w:sz w:val="28"/>
                <w:szCs w:val="2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w:t>
            </w:r>
            <w:r w:rsidRPr="00403329">
              <w:rPr>
                <w:b/>
                <w:bCs/>
                <w:color w:val="0000FF"/>
                <w:sz w:val="18"/>
                <w:szCs w:val="18"/>
              </w:rPr>
              <w:t>3.</w:t>
            </w:r>
            <w:r w:rsidRPr="00216407">
              <w:rPr>
                <w:b/>
                <w:color w:val="0000FF"/>
                <w:sz w:val="18"/>
                <w:szCs w:val="18"/>
              </w:rPr>
              <w:t>4.</w:t>
            </w:r>
            <w:r>
              <w:rPr>
                <w:b/>
                <w:color w:val="0000FF"/>
                <w:sz w:val="18"/>
                <w:szCs w:val="18"/>
              </w:rPr>
              <w:t>2</w:t>
            </w:r>
            <w:r>
              <w:rPr>
                <w:bCs/>
                <w:color w:val="0000FF"/>
                <w:sz w:val="18"/>
                <w:szCs w:val="18"/>
              </w:rPr>
              <w:t xml:space="preserve"> </w:t>
            </w:r>
            <w:r>
              <w:rPr>
                <w:b/>
                <w:bCs/>
                <w:color w:val="0000FF"/>
                <w:sz w:val="18"/>
                <w:szCs w:val="18"/>
              </w:rPr>
              <w:t>Fire</w:t>
            </w:r>
            <w:r w:rsidR="00A67C5A">
              <w:rPr>
                <w:b/>
                <w:bCs/>
                <w:color w:val="0000FF"/>
                <w:sz w:val="18"/>
                <w:szCs w:val="18"/>
              </w:rPr>
              <w:t xml:space="preserve">fighting equipment and facilities’ </w:t>
            </w:r>
            <w:r w:rsidRPr="00597677">
              <w:rPr>
                <w:i/>
                <w:iCs/>
                <w:color w:val="0000FF"/>
                <w:sz w:val="18"/>
                <w:szCs w:val="18"/>
              </w:rPr>
              <w:t xml:space="preserve">on </w:t>
            </w:r>
            <w:hyperlink r:id="rId21" w:anchor="page=24" w:history="1">
              <w:r w:rsidRPr="00597677">
                <w:rPr>
                  <w:rStyle w:val="Hyperlink"/>
                  <w:i/>
                  <w:iCs/>
                  <w:sz w:val="18"/>
                  <w:szCs w:val="18"/>
                </w:rPr>
                <w:t xml:space="preserve">page </w:t>
              </w:r>
              <w:r>
                <w:rPr>
                  <w:rStyle w:val="Hyperlink"/>
                  <w:i/>
                  <w:iCs/>
                  <w:sz w:val="18"/>
                  <w:szCs w:val="18"/>
                </w:rPr>
                <w:t>2</w:t>
              </w:r>
              <w:r w:rsidR="00A67C5A">
                <w:rPr>
                  <w:rStyle w:val="Hyperlink"/>
                  <w:i/>
                  <w:iCs/>
                  <w:sz w:val="18"/>
                  <w:szCs w:val="18"/>
                </w:rPr>
                <w:t>2</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1447032304"/>
              <w14:checkbox>
                <w14:checked w14:val="0"/>
                <w14:checkedState w14:val="00FE" w14:font="Wingdings"/>
                <w14:uncheckedState w14:val="2610" w14:font="MS Gothic"/>
              </w14:checkbox>
            </w:sdtPr>
            <w:sdtEndPr/>
            <w:sdtContent>
              <w:p w14:paraId="3CB71406" w14:textId="29967A32" w:rsidR="00A727F0" w:rsidRPr="004B7D54" w:rsidRDefault="00A727F0" w:rsidP="004B7D54">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0535A5EB" w14:textId="77777777" w:rsidR="00A727F0" w:rsidRDefault="00A727F0" w:rsidP="00A46D13">
            <w:pPr>
              <w:spacing w:after="300"/>
              <w:rPr>
                <w:sz w:val="24"/>
                <w:szCs w:val="24"/>
              </w:rPr>
            </w:pPr>
          </w:p>
        </w:tc>
        <w:tc>
          <w:tcPr>
            <w:tcW w:w="1087" w:type="dxa"/>
          </w:tcPr>
          <w:p w14:paraId="5687FA47" w14:textId="026559E0" w:rsidR="00A727F0" w:rsidRDefault="00A727F0" w:rsidP="00A46D13">
            <w:pPr>
              <w:spacing w:after="300"/>
              <w:rPr>
                <w:sz w:val="24"/>
                <w:szCs w:val="24"/>
              </w:rPr>
            </w:pPr>
          </w:p>
        </w:tc>
      </w:tr>
      <w:tr w:rsidR="00A727F0" w14:paraId="18B35FCD" w14:textId="77777777" w:rsidTr="009819FD">
        <w:trPr>
          <w:jc w:val="center"/>
        </w:trPr>
        <w:tc>
          <w:tcPr>
            <w:tcW w:w="5240" w:type="dxa"/>
          </w:tcPr>
          <w:p w14:paraId="0A2AFF93" w14:textId="77777777" w:rsidR="00A727F0" w:rsidRDefault="00A727F0" w:rsidP="009B4A17">
            <w:pPr>
              <w:spacing w:before="300" w:after="300"/>
              <w:rPr>
                <w:b/>
                <w:bCs/>
                <w:color w:val="0000FF"/>
                <w:sz w:val="28"/>
                <w:szCs w:val="28"/>
              </w:rPr>
            </w:pPr>
            <w:r w:rsidRPr="00D91111">
              <w:rPr>
                <w:b/>
                <w:bCs/>
                <w:color w:val="0000FF"/>
                <w:sz w:val="28"/>
                <w:szCs w:val="28"/>
              </w:rPr>
              <w:t>Have you determined whether your escape routes are adequate?</w:t>
            </w:r>
          </w:p>
          <w:p w14:paraId="4A90A003" w14:textId="5F232CAE" w:rsidR="00E118D6" w:rsidRPr="00D91111" w:rsidRDefault="00403329" w:rsidP="009B4A17">
            <w:pPr>
              <w:spacing w:before="300" w:after="300"/>
              <w:rPr>
                <w:b/>
                <w:bCs/>
                <w:color w:val="0000FF"/>
                <w:sz w:val="28"/>
                <w:szCs w:val="2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w:t>
            </w:r>
            <w:r w:rsidRPr="00403329">
              <w:rPr>
                <w:b/>
                <w:bCs/>
                <w:color w:val="0000FF"/>
                <w:sz w:val="18"/>
                <w:szCs w:val="18"/>
              </w:rPr>
              <w:t>3.4.3 Escape Routes</w:t>
            </w:r>
            <w:r w:rsidRPr="00403329">
              <w:rPr>
                <w:color w:val="0000FF"/>
                <w:sz w:val="18"/>
                <w:szCs w:val="18"/>
              </w:rPr>
              <w:t>’</w:t>
            </w:r>
            <w:r>
              <w:rPr>
                <w:b/>
                <w:bCs/>
                <w:color w:val="0000FF"/>
                <w:sz w:val="18"/>
                <w:szCs w:val="18"/>
              </w:rPr>
              <w:t xml:space="preserve"> </w:t>
            </w:r>
            <w:r w:rsidRPr="00597677">
              <w:rPr>
                <w:i/>
                <w:iCs/>
                <w:color w:val="0000FF"/>
                <w:sz w:val="18"/>
                <w:szCs w:val="18"/>
              </w:rPr>
              <w:t xml:space="preserve">on </w:t>
            </w:r>
            <w:hyperlink r:id="rId22" w:anchor="page=26" w:history="1">
              <w:r w:rsidRPr="00597677">
                <w:rPr>
                  <w:rStyle w:val="Hyperlink"/>
                  <w:i/>
                  <w:iCs/>
                  <w:sz w:val="18"/>
                  <w:szCs w:val="18"/>
                </w:rPr>
                <w:t>page</w:t>
              </w:r>
              <w:r>
                <w:rPr>
                  <w:rStyle w:val="Hyperlink"/>
                  <w:i/>
                  <w:iCs/>
                  <w:sz w:val="18"/>
                  <w:szCs w:val="18"/>
                </w:rPr>
                <w:t>s</w:t>
              </w:r>
              <w:r w:rsidRPr="00597677">
                <w:rPr>
                  <w:rStyle w:val="Hyperlink"/>
                  <w:i/>
                  <w:iCs/>
                  <w:sz w:val="18"/>
                  <w:szCs w:val="18"/>
                </w:rPr>
                <w:t xml:space="preserve"> </w:t>
              </w:r>
              <w:r>
                <w:rPr>
                  <w:rStyle w:val="Hyperlink"/>
                  <w:i/>
                  <w:iCs/>
                  <w:sz w:val="18"/>
                  <w:szCs w:val="18"/>
                </w:rPr>
                <w:t>24 - 27</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914134816"/>
              <w14:checkbox>
                <w14:checked w14:val="0"/>
                <w14:checkedState w14:val="00FE" w14:font="Wingdings"/>
                <w14:uncheckedState w14:val="2610" w14:font="MS Gothic"/>
              </w14:checkbox>
            </w:sdtPr>
            <w:sdtEndPr/>
            <w:sdtContent>
              <w:p w14:paraId="29577D57" w14:textId="22FB3B82" w:rsidR="00A727F0" w:rsidRPr="009739EE" w:rsidRDefault="00A727F0" w:rsidP="009739EE">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660F0D32" w14:textId="77777777" w:rsidR="00A727F0" w:rsidRDefault="00A727F0" w:rsidP="009B4A17">
            <w:pPr>
              <w:spacing w:after="300"/>
              <w:rPr>
                <w:sz w:val="24"/>
                <w:szCs w:val="24"/>
              </w:rPr>
            </w:pPr>
          </w:p>
        </w:tc>
        <w:tc>
          <w:tcPr>
            <w:tcW w:w="1087" w:type="dxa"/>
          </w:tcPr>
          <w:p w14:paraId="1C703BD0" w14:textId="6D8A19DC" w:rsidR="00A727F0" w:rsidRDefault="00A727F0" w:rsidP="009B4A17">
            <w:pPr>
              <w:spacing w:after="300"/>
              <w:rPr>
                <w:sz w:val="24"/>
                <w:szCs w:val="24"/>
              </w:rPr>
            </w:pPr>
          </w:p>
        </w:tc>
      </w:tr>
      <w:tr w:rsidR="00A727F0" w14:paraId="48446D50" w14:textId="77777777" w:rsidTr="009819FD">
        <w:trPr>
          <w:jc w:val="center"/>
        </w:trPr>
        <w:tc>
          <w:tcPr>
            <w:tcW w:w="5240" w:type="dxa"/>
          </w:tcPr>
          <w:p w14:paraId="146F4FBB" w14:textId="77777777" w:rsidR="00A727F0" w:rsidRDefault="00A727F0" w:rsidP="009B4A17">
            <w:pPr>
              <w:spacing w:before="300" w:after="300"/>
              <w:rPr>
                <w:b/>
                <w:bCs/>
                <w:color w:val="0000FF"/>
                <w:sz w:val="28"/>
                <w:szCs w:val="28"/>
              </w:rPr>
            </w:pPr>
            <w:r w:rsidRPr="00D91111">
              <w:rPr>
                <w:b/>
                <w:bCs/>
                <w:color w:val="0000FF"/>
                <w:sz w:val="28"/>
                <w:szCs w:val="28"/>
              </w:rPr>
              <w:t>Have you determined whether your lighting and emergency lighting are adequate?</w:t>
            </w:r>
          </w:p>
          <w:p w14:paraId="346EE8A8" w14:textId="41472A4D" w:rsidR="009E3BC0" w:rsidRPr="00D91111" w:rsidRDefault="009E3BC0" w:rsidP="009B4A17">
            <w:pPr>
              <w:spacing w:before="300" w:after="300"/>
              <w:rPr>
                <w:b/>
                <w:bCs/>
                <w:color w:val="0000FF"/>
                <w:sz w:val="28"/>
                <w:szCs w:val="2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w:t>
            </w:r>
            <w:r w:rsidRPr="00403329">
              <w:rPr>
                <w:b/>
                <w:bCs/>
                <w:color w:val="0000FF"/>
                <w:sz w:val="18"/>
                <w:szCs w:val="18"/>
              </w:rPr>
              <w:t>3.4.</w:t>
            </w:r>
            <w:r w:rsidR="005A3257">
              <w:rPr>
                <w:b/>
                <w:bCs/>
                <w:color w:val="0000FF"/>
                <w:sz w:val="18"/>
                <w:szCs w:val="18"/>
              </w:rPr>
              <w:t>4</w:t>
            </w:r>
            <w:r w:rsidRPr="00403329">
              <w:rPr>
                <w:b/>
                <w:bCs/>
                <w:color w:val="0000FF"/>
                <w:sz w:val="18"/>
                <w:szCs w:val="18"/>
              </w:rPr>
              <w:t xml:space="preserve"> E</w:t>
            </w:r>
            <w:r w:rsidR="005A3257">
              <w:rPr>
                <w:b/>
                <w:bCs/>
                <w:color w:val="0000FF"/>
                <w:sz w:val="18"/>
                <w:szCs w:val="18"/>
              </w:rPr>
              <w:t>mergency Escape Lighting</w:t>
            </w:r>
            <w:r w:rsidRPr="00403329">
              <w:rPr>
                <w:color w:val="0000FF"/>
                <w:sz w:val="18"/>
                <w:szCs w:val="18"/>
              </w:rPr>
              <w:t>’</w:t>
            </w:r>
            <w:r>
              <w:rPr>
                <w:b/>
                <w:bCs/>
                <w:color w:val="0000FF"/>
                <w:sz w:val="18"/>
                <w:szCs w:val="18"/>
              </w:rPr>
              <w:t xml:space="preserve"> </w:t>
            </w:r>
            <w:r w:rsidRPr="00597677">
              <w:rPr>
                <w:i/>
                <w:iCs/>
                <w:color w:val="0000FF"/>
                <w:sz w:val="18"/>
                <w:szCs w:val="18"/>
              </w:rPr>
              <w:t xml:space="preserve">on </w:t>
            </w:r>
            <w:hyperlink r:id="rId23" w:anchor="page=29" w:history="1">
              <w:r w:rsidRPr="00597677">
                <w:rPr>
                  <w:rStyle w:val="Hyperlink"/>
                  <w:i/>
                  <w:iCs/>
                  <w:sz w:val="18"/>
                  <w:szCs w:val="18"/>
                </w:rPr>
                <w:t>page</w:t>
              </w:r>
              <w:r>
                <w:rPr>
                  <w:rStyle w:val="Hyperlink"/>
                  <w:i/>
                  <w:iCs/>
                  <w:sz w:val="18"/>
                  <w:szCs w:val="18"/>
                </w:rPr>
                <w:t>s</w:t>
              </w:r>
              <w:r w:rsidRPr="00597677">
                <w:rPr>
                  <w:rStyle w:val="Hyperlink"/>
                  <w:i/>
                  <w:iCs/>
                  <w:sz w:val="18"/>
                  <w:szCs w:val="18"/>
                </w:rPr>
                <w:t xml:space="preserve"> </w:t>
              </w:r>
              <w:r>
                <w:rPr>
                  <w:rStyle w:val="Hyperlink"/>
                  <w:i/>
                  <w:iCs/>
                  <w:sz w:val="18"/>
                  <w:szCs w:val="18"/>
                </w:rPr>
                <w:t>2</w:t>
              </w:r>
              <w:r w:rsidR="005F2723">
                <w:rPr>
                  <w:rStyle w:val="Hyperlink"/>
                  <w:i/>
                  <w:iCs/>
                  <w:sz w:val="18"/>
                  <w:szCs w:val="18"/>
                </w:rPr>
                <w:t>7</w:t>
              </w:r>
              <w:r>
                <w:rPr>
                  <w:rStyle w:val="Hyperlink"/>
                  <w:i/>
                  <w:iCs/>
                  <w:sz w:val="18"/>
                  <w:szCs w:val="18"/>
                </w:rPr>
                <w:t xml:space="preserve"> - 2</w:t>
              </w:r>
              <w:r w:rsidR="005F2723">
                <w:rPr>
                  <w:rStyle w:val="Hyperlink"/>
                  <w:i/>
                  <w:iCs/>
                  <w:sz w:val="18"/>
                  <w:szCs w:val="18"/>
                </w:rPr>
                <w:t>8</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401182090"/>
              <w14:checkbox>
                <w14:checked w14:val="0"/>
                <w14:checkedState w14:val="00FE" w14:font="Wingdings"/>
                <w14:uncheckedState w14:val="2610" w14:font="MS Gothic"/>
              </w14:checkbox>
            </w:sdtPr>
            <w:sdtEndPr/>
            <w:sdtContent>
              <w:p w14:paraId="1DE03CD1" w14:textId="33B98AE0" w:rsidR="00A727F0" w:rsidRPr="009739EE" w:rsidRDefault="00A727F0" w:rsidP="009739EE">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3B86BD44" w14:textId="77777777" w:rsidR="00A727F0" w:rsidRDefault="00A727F0" w:rsidP="009B4A17">
            <w:pPr>
              <w:spacing w:after="300"/>
              <w:rPr>
                <w:sz w:val="24"/>
                <w:szCs w:val="24"/>
              </w:rPr>
            </w:pPr>
          </w:p>
        </w:tc>
        <w:tc>
          <w:tcPr>
            <w:tcW w:w="1087" w:type="dxa"/>
          </w:tcPr>
          <w:p w14:paraId="3E89D1DA" w14:textId="6B65CD6D" w:rsidR="00A727F0" w:rsidRDefault="00A727F0" w:rsidP="009B4A17">
            <w:pPr>
              <w:spacing w:after="300"/>
              <w:rPr>
                <w:sz w:val="24"/>
                <w:szCs w:val="24"/>
              </w:rPr>
            </w:pPr>
          </w:p>
        </w:tc>
      </w:tr>
      <w:tr w:rsidR="00A727F0" w14:paraId="262206CD" w14:textId="77777777" w:rsidTr="009819FD">
        <w:trPr>
          <w:jc w:val="center"/>
        </w:trPr>
        <w:tc>
          <w:tcPr>
            <w:tcW w:w="5240" w:type="dxa"/>
          </w:tcPr>
          <w:p w14:paraId="34FA5E21" w14:textId="77777777" w:rsidR="00A727F0" w:rsidRDefault="00A727F0" w:rsidP="009B4A17">
            <w:pPr>
              <w:spacing w:before="300" w:after="300"/>
              <w:rPr>
                <w:b/>
                <w:bCs/>
                <w:color w:val="0000FF"/>
                <w:sz w:val="28"/>
                <w:szCs w:val="28"/>
              </w:rPr>
            </w:pPr>
            <w:r w:rsidRPr="00D91111">
              <w:rPr>
                <w:b/>
                <w:bCs/>
                <w:color w:val="0000FF"/>
                <w:sz w:val="28"/>
                <w:szCs w:val="28"/>
              </w:rPr>
              <w:t>Have you checked that you have adequate signs and notices?</w:t>
            </w:r>
          </w:p>
          <w:p w14:paraId="04227D18" w14:textId="6F9716BD" w:rsidR="005673D7" w:rsidRPr="00D91111" w:rsidRDefault="005673D7" w:rsidP="009B4A17">
            <w:pPr>
              <w:spacing w:before="300" w:after="300"/>
              <w:rPr>
                <w:b/>
                <w:bCs/>
                <w:color w:val="0000FF"/>
                <w:sz w:val="28"/>
                <w:szCs w:val="2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w:t>
            </w:r>
            <w:r w:rsidRPr="00403329">
              <w:rPr>
                <w:b/>
                <w:bCs/>
                <w:color w:val="0000FF"/>
                <w:sz w:val="18"/>
                <w:szCs w:val="18"/>
              </w:rPr>
              <w:t>3.4.</w:t>
            </w:r>
            <w:r>
              <w:rPr>
                <w:b/>
                <w:bCs/>
                <w:color w:val="0000FF"/>
                <w:sz w:val="18"/>
                <w:szCs w:val="18"/>
              </w:rPr>
              <w:t>5</w:t>
            </w:r>
            <w:r w:rsidRPr="00403329">
              <w:rPr>
                <w:b/>
                <w:bCs/>
                <w:color w:val="0000FF"/>
                <w:sz w:val="18"/>
                <w:szCs w:val="18"/>
              </w:rPr>
              <w:t xml:space="preserve"> </w:t>
            </w:r>
            <w:r>
              <w:rPr>
                <w:b/>
                <w:bCs/>
                <w:color w:val="0000FF"/>
                <w:sz w:val="18"/>
                <w:szCs w:val="18"/>
              </w:rPr>
              <w:t>Signs and Notices</w:t>
            </w:r>
            <w:r w:rsidRPr="00403329">
              <w:rPr>
                <w:color w:val="0000FF"/>
                <w:sz w:val="18"/>
                <w:szCs w:val="18"/>
              </w:rPr>
              <w:t>’</w:t>
            </w:r>
            <w:r>
              <w:rPr>
                <w:b/>
                <w:bCs/>
                <w:color w:val="0000FF"/>
                <w:sz w:val="18"/>
                <w:szCs w:val="18"/>
              </w:rPr>
              <w:t xml:space="preserve"> </w:t>
            </w:r>
            <w:r w:rsidRPr="00597677">
              <w:rPr>
                <w:i/>
                <w:iCs/>
                <w:color w:val="0000FF"/>
                <w:sz w:val="18"/>
                <w:szCs w:val="18"/>
              </w:rPr>
              <w:t xml:space="preserve">on </w:t>
            </w:r>
            <w:hyperlink r:id="rId24" w:anchor="page=30" w:history="1">
              <w:r w:rsidRPr="00597677">
                <w:rPr>
                  <w:rStyle w:val="Hyperlink"/>
                  <w:i/>
                  <w:iCs/>
                  <w:sz w:val="18"/>
                  <w:szCs w:val="18"/>
                </w:rPr>
                <w:t>page</w:t>
              </w:r>
              <w:r>
                <w:rPr>
                  <w:rStyle w:val="Hyperlink"/>
                  <w:i/>
                  <w:iCs/>
                  <w:sz w:val="18"/>
                  <w:szCs w:val="18"/>
                </w:rPr>
                <w:t>s</w:t>
              </w:r>
              <w:r w:rsidRPr="00597677">
                <w:rPr>
                  <w:rStyle w:val="Hyperlink"/>
                  <w:i/>
                  <w:iCs/>
                  <w:sz w:val="18"/>
                  <w:szCs w:val="18"/>
                </w:rPr>
                <w:t xml:space="preserve"> </w:t>
              </w:r>
              <w:r>
                <w:rPr>
                  <w:rStyle w:val="Hyperlink"/>
                  <w:i/>
                  <w:iCs/>
                  <w:sz w:val="18"/>
                  <w:szCs w:val="18"/>
                </w:rPr>
                <w:t>28</w:t>
              </w:r>
              <w:r w:rsidR="00DB6195">
                <w:rPr>
                  <w:rStyle w:val="Hyperlink"/>
                  <w:i/>
                  <w:iCs/>
                  <w:sz w:val="18"/>
                  <w:szCs w:val="18"/>
                </w:rPr>
                <w:t xml:space="preserve"> </w:t>
              </w:r>
              <w:r w:rsidR="00E83033" w:rsidRPr="00E83033">
                <w:rPr>
                  <w:rStyle w:val="Hyperlink"/>
                  <w:i/>
                  <w:iCs/>
                  <w:sz w:val="18"/>
                  <w:szCs w:val="18"/>
                </w:rPr>
                <w:t>-</w:t>
              </w:r>
              <w:r w:rsidR="00DB6195">
                <w:rPr>
                  <w:rStyle w:val="Hyperlink"/>
                  <w:i/>
                  <w:iCs/>
                  <w:sz w:val="18"/>
                  <w:szCs w:val="18"/>
                </w:rPr>
                <w:t xml:space="preserve"> </w:t>
              </w:r>
              <w:r w:rsidR="00E83033" w:rsidRPr="00E83033">
                <w:rPr>
                  <w:rStyle w:val="Hyperlink"/>
                  <w:i/>
                  <w:iCs/>
                  <w:sz w:val="18"/>
                  <w:szCs w:val="18"/>
                </w:rPr>
                <w:t>29</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2019074827"/>
              <w14:checkbox>
                <w14:checked w14:val="0"/>
                <w14:checkedState w14:val="00FE" w14:font="Wingdings"/>
                <w14:uncheckedState w14:val="2610" w14:font="MS Gothic"/>
              </w14:checkbox>
            </w:sdtPr>
            <w:sdtEndPr/>
            <w:sdtContent>
              <w:p w14:paraId="3A25ABD4" w14:textId="07BE0DA2" w:rsidR="00A727F0" w:rsidRPr="009B4A17" w:rsidRDefault="00A727F0" w:rsidP="009B4A17">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62FF12EB" w14:textId="77777777" w:rsidR="00A727F0" w:rsidRDefault="00A727F0" w:rsidP="009B4A17">
            <w:pPr>
              <w:spacing w:after="300"/>
              <w:rPr>
                <w:sz w:val="24"/>
                <w:szCs w:val="24"/>
              </w:rPr>
            </w:pPr>
          </w:p>
        </w:tc>
        <w:tc>
          <w:tcPr>
            <w:tcW w:w="1087" w:type="dxa"/>
          </w:tcPr>
          <w:p w14:paraId="523DC100" w14:textId="4ADB880C" w:rsidR="00A727F0" w:rsidRDefault="00A727F0" w:rsidP="009B4A17">
            <w:pPr>
              <w:spacing w:after="300"/>
              <w:rPr>
                <w:sz w:val="24"/>
                <w:szCs w:val="24"/>
              </w:rPr>
            </w:pPr>
          </w:p>
        </w:tc>
      </w:tr>
      <w:tr w:rsidR="00A727F0" w14:paraId="5E929DD3" w14:textId="77777777" w:rsidTr="009819FD">
        <w:trPr>
          <w:jc w:val="center"/>
        </w:trPr>
        <w:tc>
          <w:tcPr>
            <w:tcW w:w="5240" w:type="dxa"/>
          </w:tcPr>
          <w:p w14:paraId="69048090" w14:textId="77777777" w:rsidR="00A727F0" w:rsidRDefault="00A727F0" w:rsidP="009B4A17">
            <w:pPr>
              <w:spacing w:before="300" w:after="300"/>
              <w:rPr>
                <w:b/>
                <w:bCs/>
                <w:color w:val="0000FF"/>
                <w:sz w:val="28"/>
                <w:szCs w:val="28"/>
              </w:rPr>
            </w:pPr>
            <w:r w:rsidRPr="00D91111">
              <w:rPr>
                <w:b/>
                <w:bCs/>
                <w:color w:val="0000FF"/>
                <w:sz w:val="28"/>
                <w:szCs w:val="28"/>
              </w:rPr>
              <w:lastRenderedPageBreak/>
              <w:t>Have you regularly tested and maintained your security equipment?</w:t>
            </w:r>
          </w:p>
          <w:p w14:paraId="026BAC3C" w14:textId="6B011EBB" w:rsidR="00E471A7" w:rsidRPr="00D91111" w:rsidRDefault="00E471A7" w:rsidP="009B4A17">
            <w:pPr>
              <w:spacing w:before="300" w:after="300"/>
              <w:rPr>
                <w:b/>
                <w:bCs/>
                <w:color w:val="0000FF"/>
                <w:sz w:val="28"/>
                <w:szCs w:val="28"/>
              </w:rPr>
            </w:pPr>
            <w:r w:rsidRPr="00597677">
              <w:rPr>
                <w:i/>
                <w:iCs/>
                <w:color w:val="0000FF"/>
                <w:sz w:val="18"/>
                <w:szCs w:val="18"/>
              </w:rPr>
              <w:t>Read</w:t>
            </w:r>
            <w:r w:rsidRPr="00597677">
              <w:rPr>
                <w:color w:val="0000FF"/>
                <w:sz w:val="18"/>
                <w:szCs w:val="18"/>
              </w:rPr>
              <w:t xml:space="preserve"> </w:t>
            </w:r>
            <w:r w:rsidRPr="00597677">
              <w:rPr>
                <w:b/>
                <w:bCs/>
                <w:color w:val="0000FF"/>
                <w:sz w:val="18"/>
                <w:szCs w:val="18"/>
              </w:rPr>
              <w:t>‘</w:t>
            </w:r>
            <w:r w:rsidRPr="00403329">
              <w:rPr>
                <w:b/>
                <w:bCs/>
                <w:color w:val="0000FF"/>
                <w:sz w:val="18"/>
                <w:szCs w:val="18"/>
              </w:rPr>
              <w:t>3.4.</w:t>
            </w:r>
            <w:r>
              <w:rPr>
                <w:b/>
                <w:bCs/>
                <w:color w:val="0000FF"/>
                <w:sz w:val="18"/>
                <w:szCs w:val="18"/>
              </w:rPr>
              <w:t>6</w:t>
            </w:r>
            <w:r w:rsidRPr="00403329">
              <w:rPr>
                <w:b/>
                <w:bCs/>
                <w:color w:val="0000FF"/>
                <w:sz w:val="18"/>
                <w:szCs w:val="18"/>
              </w:rPr>
              <w:t xml:space="preserve"> </w:t>
            </w:r>
            <w:r w:rsidR="009C358D">
              <w:rPr>
                <w:b/>
                <w:bCs/>
                <w:color w:val="0000FF"/>
                <w:sz w:val="18"/>
                <w:szCs w:val="18"/>
              </w:rPr>
              <w:t xml:space="preserve">Installation, </w:t>
            </w:r>
            <w:r w:rsidR="002C2455">
              <w:rPr>
                <w:b/>
                <w:bCs/>
                <w:color w:val="0000FF"/>
                <w:sz w:val="18"/>
                <w:szCs w:val="18"/>
              </w:rPr>
              <w:t>t</w:t>
            </w:r>
            <w:r w:rsidR="009C358D">
              <w:rPr>
                <w:b/>
                <w:bCs/>
                <w:color w:val="0000FF"/>
                <w:sz w:val="18"/>
                <w:szCs w:val="18"/>
              </w:rPr>
              <w:t xml:space="preserve">esting and </w:t>
            </w:r>
            <w:r w:rsidR="002C2455">
              <w:rPr>
                <w:b/>
                <w:bCs/>
                <w:color w:val="0000FF"/>
                <w:sz w:val="18"/>
                <w:szCs w:val="18"/>
              </w:rPr>
              <w:t>m</w:t>
            </w:r>
            <w:r w:rsidR="009C358D">
              <w:rPr>
                <w:b/>
                <w:bCs/>
                <w:color w:val="0000FF"/>
                <w:sz w:val="18"/>
                <w:szCs w:val="18"/>
              </w:rPr>
              <w:t xml:space="preserve">aintenance’ </w:t>
            </w:r>
            <w:r w:rsidRPr="00597677">
              <w:rPr>
                <w:i/>
                <w:iCs/>
                <w:color w:val="0000FF"/>
                <w:sz w:val="18"/>
                <w:szCs w:val="18"/>
              </w:rPr>
              <w:t xml:space="preserve">on </w:t>
            </w:r>
            <w:hyperlink r:id="rId25" w:anchor="page=31" w:history="1">
              <w:r w:rsidRPr="00597677">
                <w:rPr>
                  <w:rStyle w:val="Hyperlink"/>
                  <w:i/>
                  <w:iCs/>
                  <w:sz w:val="18"/>
                  <w:szCs w:val="18"/>
                </w:rPr>
                <w:t>page</w:t>
              </w:r>
              <w:r>
                <w:rPr>
                  <w:rStyle w:val="Hyperlink"/>
                  <w:i/>
                  <w:iCs/>
                  <w:sz w:val="18"/>
                  <w:szCs w:val="18"/>
                </w:rPr>
                <w:t>s</w:t>
              </w:r>
              <w:r w:rsidRPr="00597677">
                <w:rPr>
                  <w:rStyle w:val="Hyperlink"/>
                  <w:i/>
                  <w:iCs/>
                  <w:sz w:val="18"/>
                  <w:szCs w:val="18"/>
                </w:rPr>
                <w:t xml:space="preserve"> </w:t>
              </w:r>
              <w:r>
                <w:rPr>
                  <w:rStyle w:val="Hyperlink"/>
                  <w:i/>
                  <w:iCs/>
                  <w:sz w:val="18"/>
                  <w:szCs w:val="18"/>
                </w:rPr>
                <w:t>2</w:t>
              </w:r>
              <w:r w:rsidR="00DB6195">
                <w:rPr>
                  <w:rStyle w:val="Hyperlink"/>
                  <w:i/>
                  <w:iCs/>
                  <w:sz w:val="18"/>
                  <w:szCs w:val="18"/>
                </w:rPr>
                <w:t xml:space="preserve">9 </w:t>
              </w:r>
              <w:r w:rsidR="009C358D">
                <w:rPr>
                  <w:rStyle w:val="Hyperlink"/>
                  <w:i/>
                  <w:iCs/>
                  <w:sz w:val="18"/>
                  <w:szCs w:val="18"/>
                </w:rPr>
                <w:t>-</w:t>
              </w:r>
              <w:r w:rsidR="00DB6195">
                <w:rPr>
                  <w:rStyle w:val="Hyperlink"/>
                  <w:i/>
                  <w:iCs/>
                  <w:sz w:val="18"/>
                  <w:szCs w:val="18"/>
                </w:rPr>
                <w:t xml:space="preserve"> </w:t>
              </w:r>
              <w:r w:rsidR="009C358D">
                <w:rPr>
                  <w:rStyle w:val="Hyperlink"/>
                  <w:i/>
                  <w:iCs/>
                  <w:sz w:val="18"/>
                  <w:szCs w:val="18"/>
                </w:rPr>
                <w:t>31</w:t>
              </w:r>
              <w:r w:rsidRPr="00136797">
                <w:rPr>
                  <w:rStyle w:val="Hyperlink"/>
                  <w:i/>
                  <w:iCs/>
                  <w:sz w:val="18"/>
                  <w:szCs w:val="18"/>
                </w:rPr>
                <w:t xml:space="preserve"> of the</w:t>
              </w:r>
              <w:r w:rsidRPr="00597677">
                <w:rPr>
                  <w:rStyle w:val="Hyperlink"/>
                  <w:i/>
                  <w:iCs/>
                  <w:sz w:val="18"/>
                  <w:szCs w:val="18"/>
                </w:rPr>
                <w:t xml:space="preserve"> guidance</w:t>
              </w:r>
            </w:hyperlink>
          </w:p>
        </w:tc>
        <w:tc>
          <w:tcPr>
            <w:tcW w:w="709" w:type="dxa"/>
          </w:tcPr>
          <w:sdt>
            <w:sdtPr>
              <w:rPr>
                <w:rFonts w:ascii="MS Gothic" w:eastAsia="MS Gothic" w:hAnsi="MS Gothic" w:hint="eastAsia"/>
                <w:sz w:val="36"/>
                <w:szCs w:val="36"/>
              </w:rPr>
              <w:alias w:val="Tick box"/>
              <w:tag w:val="Tick box"/>
              <w:id w:val="1483741018"/>
              <w14:checkbox>
                <w14:checked w14:val="0"/>
                <w14:checkedState w14:val="00FE" w14:font="Wingdings"/>
                <w14:uncheckedState w14:val="2610" w14:font="MS Gothic"/>
              </w14:checkbox>
            </w:sdtPr>
            <w:sdtEndPr/>
            <w:sdtContent>
              <w:p w14:paraId="77BB3164" w14:textId="08CF0DB6" w:rsidR="00A727F0" w:rsidRPr="009B4A17" w:rsidRDefault="00A727F0" w:rsidP="009B4A17">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5ABA6B94" w14:textId="77777777" w:rsidR="00A727F0" w:rsidRDefault="00A727F0" w:rsidP="009B4A17">
            <w:pPr>
              <w:spacing w:after="300"/>
              <w:rPr>
                <w:sz w:val="24"/>
                <w:szCs w:val="24"/>
              </w:rPr>
            </w:pPr>
          </w:p>
        </w:tc>
        <w:tc>
          <w:tcPr>
            <w:tcW w:w="1087" w:type="dxa"/>
          </w:tcPr>
          <w:p w14:paraId="6362C0FD" w14:textId="7011175E" w:rsidR="00A727F0" w:rsidRDefault="00A727F0" w:rsidP="009B4A17">
            <w:pPr>
              <w:spacing w:after="300"/>
              <w:rPr>
                <w:sz w:val="24"/>
                <w:szCs w:val="24"/>
              </w:rPr>
            </w:pPr>
          </w:p>
        </w:tc>
      </w:tr>
      <w:tr w:rsidR="00A727F0" w14:paraId="2398E2DC" w14:textId="77777777" w:rsidTr="009819FD">
        <w:trPr>
          <w:jc w:val="center"/>
        </w:trPr>
        <w:tc>
          <w:tcPr>
            <w:tcW w:w="5240" w:type="dxa"/>
          </w:tcPr>
          <w:p w14:paraId="39BD816B" w14:textId="74F3F731" w:rsidR="00A727F0" w:rsidRPr="00D91111" w:rsidRDefault="00A727F0" w:rsidP="009B4A17">
            <w:pPr>
              <w:spacing w:before="300" w:after="300"/>
              <w:rPr>
                <w:b/>
                <w:bCs/>
                <w:color w:val="0000FF"/>
                <w:sz w:val="28"/>
                <w:szCs w:val="28"/>
              </w:rPr>
            </w:pPr>
            <w:r w:rsidRPr="00D91111">
              <w:rPr>
                <w:b/>
                <w:bCs/>
                <w:color w:val="0000FF"/>
                <w:sz w:val="28"/>
                <w:szCs w:val="28"/>
              </w:rPr>
              <w:t>Have you considered whether you need any other equipment or facilities?</w:t>
            </w:r>
          </w:p>
        </w:tc>
        <w:tc>
          <w:tcPr>
            <w:tcW w:w="709" w:type="dxa"/>
          </w:tcPr>
          <w:sdt>
            <w:sdtPr>
              <w:rPr>
                <w:rFonts w:ascii="MS Gothic" w:eastAsia="MS Gothic" w:hAnsi="MS Gothic" w:hint="eastAsia"/>
                <w:sz w:val="36"/>
                <w:szCs w:val="36"/>
              </w:rPr>
              <w:alias w:val="Tick box"/>
              <w:tag w:val="Tick box"/>
              <w:id w:val="1090501031"/>
              <w14:checkbox>
                <w14:checked w14:val="0"/>
                <w14:checkedState w14:val="00FE" w14:font="Wingdings"/>
                <w14:uncheckedState w14:val="2610" w14:font="MS Gothic"/>
              </w14:checkbox>
            </w:sdtPr>
            <w:sdtEndPr/>
            <w:sdtContent>
              <w:p w14:paraId="361AB093" w14:textId="775C4FE6" w:rsidR="00A727F0" w:rsidRPr="009B4A17" w:rsidRDefault="00A727F0" w:rsidP="009B4A17">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914" w:type="dxa"/>
          </w:tcPr>
          <w:p w14:paraId="069DE82C" w14:textId="77777777" w:rsidR="00A727F0" w:rsidRDefault="00A727F0" w:rsidP="009B4A17">
            <w:pPr>
              <w:spacing w:after="300"/>
              <w:rPr>
                <w:sz w:val="24"/>
                <w:szCs w:val="24"/>
              </w:rPr>
            </w:pPr>
          </w:p>
        </w:tc>
        <w:tc>
          <w:tcPr>
            <w:tcW w:w="1087" w:type="dxa"/>
          </w:tcPr>
          <w:p w14:paraId="38F4D4EA" w14:textId="48267687" w:rsidR="00A727F0" w:rsidRDefault="00A727F0" w:rsidP="009B4A17">
            <w:pPr>
              <w:spacing w:after="300"/>
              <w:rPr>
                <w:sz w:val="24"/>
                <w:szCs w:val="24"/>
              </w:rPr>
            </w:pPr>
          </w:p>
        </w:tc>
      </w:tr>
    </w:tbl>
    <w:p w14:paraId="36231BBF" w14:textId="77777777" w:rsidR="009B4A17" w:rsidRDefault="009B4A17" w:rsidP="009B4A17">
      <w:pPr>
        <w:shd w:val="clear" w:color="auto" w:fill="FFFFFF"/>
        <w:spacing w:after="240"/>
        <w:rPr>
          <w:sz w:val="24"/>
          <w:szCs w:val="24"/>
        </w:rPr>
      </w:pPr>
    </w:p>
    <w:p w14:paraId="30EFC2B6" w14:textId="2DEC4AB0" w:rsidR="009B4A17" w:rsidRPr="00051069" w:rsidRDefault="009B4A17" w:rsidP="009B4A17">
      <w:pPr>
        <w:shd w:val="clear" w:color="auto" w:fill="FFFFFF"/>
        <w:spacing w:after="240"/>
        <w:ind w:right="2520"/>
        <w:rPr>
          <w:b/>
          <w:color w:val="FF0000"/>
          <w:sz w:val="36"/>
          <w:szCs w:val="36"/>
        </w:rPr>
      </w:pPr>
      <w:r w:rsidRPr="00051069">
        <w:rPr>
          <w:b/>
          <w:color w:val="FF0000"/>
          <w:sz w:val="36"/>
          <w:szCs w:val="36"/>
        </w:rPr>
        <w:t xml:space="preserve">Step 4 - Record, Plan, Inform, Instruct and Train </w:t>
      </w:r>
    </w:p>
    <w:p w14:paraId="689A16AB" w14:textId="56631889" w:rsidR="00557359" w:rsidRPr="00557359" w:rsidRDefault="009B4A17" w:rsidP="009B4A17">
      <w:pPr>
        <w:shd w:val="clear" w:color="auto" w:fill="FFFFFF"/>
        <w:spacing w:after="240"/>
        <w:ind w:right="2520"/>
        <w:rPr>
          <w:b/>
          <w:sz w:val="32"/>
          <w:szCs w:val="32"/>
        </w:rPr>
      </w:pPr>
      <w:r w:rsidRPr="00C3000E">
        <w:rPr>
          <w:b/>
          <w:color w:val="20124D"/>
          <w:sz w:val="32"/>
          <w:szCs w:val="32"/>
        </w:rPr>
        <w:t xml:space="preserve">(pages 32 - 37 of </w:t>
      </w:r>
      <w:hyperlink r:id="rId26">
        <w:r w:rsidRPr="00C3000E">
          <w:rPr>
            <w:b/>
            <w:color w:val="1155CC"/>
            <w:sz w:val="32"/>
            <w:szCs w:val="32"/>
            <w:u w:val="single"/>
          </w:rPr>
          <w:t>the guidance</w:t>
        </w:r>
      </w:hyperlink>
      <w:r w:rsidRPr="00C3000E">
        <w:rPr>
          <w:b/>
          <w:color w:val="20124D"/>
          <w:sz w:val="32"/>
          <w:szCs w:val="32"/>
        </w:rPr>
        <w:t>)</w:t>
      </w:r>
      <w:r w:rsidRPr="00C3000E">
        <w:rPr>
          <w:b/>
          <w:sz w:val="32"/>
          <w:szCs w:val="32"/>
        </w:rPr>
        <w:t xml:space="preserve"> </w:t>
      </w:r>
    </w:p>
    <w:tbl>
      <w:tblPr>
        <w:tblStyle w:val="TableGrid"/>
        <w:tblW w:w="0" w:type="auto"/>
        <w:jc w:val="center"/>
        <w:tblLook w:val="04A0" w:firstRow="1" w:lastRow="0" w:firstColumn="1" w:lastColumn="0" w:noHBand="0" w:noVBand="1"/>
      </w:tblPr>
      <w:tblGrid>
        <w:gridCol w:w="5524"/>
        <w:gridCol w:w="850"/>
        <w:gridCol w:w="5118"/>
        <w:gridCol w:w="1458"/>
      </w:tblGrid>
      <w:tr w:rsidR="00D121BD" w14:paraId="4D08A7CE" w14:textId="77777777" w:rsidTr="00F25820">
        <w:trPr>
          <w:jc w:val="center"/>
        </w:trPr>
        <w:tc>
          <w:tcPr>
            <w:tcW w:w="5524" w:type="dxa"/>
            <w:vAlign w:val="center"/>
          </w:tcPr>
          <w:p w14:paraId="514179DD" w14:textId="52994B5C" w:rsidR="00D121BD" w:rsidRPr="00E16237" w:rsidRDefault="00D121BD" w:rsidP="00D121BD">
            <w:pPr>
              <w:spacing w:before="300" w:after="300"/>
              <w:jc w:val="center"/>
              <w:rPr>
                <w:b/>
                <w:bCs/>
                <w:color w:val="0000FF"/>
                <w:sz w:val="24"/>
                <w:szCs w:val="24"/>
              </w:rPr>
            </w:pPr>
            <w:r w:rsidRPr="005D59C6">
              <w:rPr>
                <w:b/>
                <w:bCs/>
                <w:i/>
                <w:iCs/>
                <w:color w:val="000066"/>
                <w:sz w:val="24"/>
                <w:szCs w:val="24"/>
              </w:rPr>
              <w:t>Question</w:t>
            </w:r>
          </w:p>
        </w:tc>
        <w:tc>
          <w:tcPr>
            <w:tcW w:w="850" w:type="dxa"/>
            <w:vAlign w:val="center"/>
          </w:tcPr>
          <w:p w14:paraId="57ECFCDC" w14:textId="5DECF465" w:rsidR="00D121BD" w:rsidRDefault="00D121BD" w:rsidP="00D121BD">
            <w:pPr>
              <w:spacing w:before="240" w:after="300"/>
              <w:jc w:val="center"/>
              <w:rPr>
                <w:rFonts w:ascii="MS Gothic" w:eastAsia="MS Gothic" w:hAnsi="MS Gothic"/>
                <w:sz w:val="36"/>
                <w:szCs w:val="36"/>
              </w:rPr>
            </w:pPr>
            <w:r w:rsidRPr="005D59C6">
              <w:rPr>
                <w:b/>
                <w:bCs/>
                <w:i/>
                <w:iCs/>
                <w:color w:val="000066"/>
                <w:sz w:val="18"/>
                <w:szCs w:val="18"/>
              </w:rPr>
              <w:t>Tick if yes</w:t>
            </w:r>
          </w:p>
        </w:tc>
        <w:tc>
          <w:tcPr>
            <w:tcW w:w="5118" w:type="dxa"/>
            <w:vAlign w:val="center"/>
          </w:tcPr>
          <w:p w14:paraId="39AD5B24" w14:textId="698812B7" w:rsidR="00D121BD" w:rsidRDefault="002C2455" w:rsidP="00D121BD">
            <w:pPr>
              <w:spacing w:after="300"/>
              <w:jc w:val="center"/>
              <w:rPr>
                <w:sz w:val="24"/>
                <w:szCs w:val="24"/>
              </w:rPr>
            </w:pPr>
            <w:r>
              <w:rPr>
                <w:b/>
                <w:bCs/>
                <w:i/>
                <w:iCs/>
                <w:color w:val="000066"/>
                <w:sz w:val="24"/>
                <w:szCs w:val="24"/>
              </w:rPr>
              <w:t>Record your findings here</w:t>
            </w:r>
          </w:p>
        </w:tc>
        <w:tc>
          <w:tcPr>
            <w:tcW w:w="1458" w:type="dxa"/>
            <w:vAlign w:val="center"/>
          </w:tcPr>
          <w:p w14:paraId="4A8E380A" w14:textId="58DD3C51" w:rsidR="00D121BD" w:rsidRDefault="00D121BD" w:rsidP="00D121BD">
            <w:pPr>
              <w:spacing w:after="300"/>
              <w:jc w:val="center"/>
              <w:rPr>
                <w:sz w:val="24"/>
                <w:szCs w:val="24"/>
              </w:rPr>
            </w:pPr>
            <w:r w:rsidRPr="005D59C6">
              <w:rPr>
                <w:b/>
                <w:bCs/>
                <w:i/>
                <w:iCs/>
                <w:color w:val="000066"/>
                <w:sz w:val="18"/>
                <w:szCs w:val="18"/>
              </w:rPr>
              <w:t>Initials of person assessing</w:t>
            </w:r>
          </w:p>
        </w:tc>
      </w:tr>
      <w:tr w:rsidR="00D121BD" w14:paraId="3C69975D" w14:textId="77777777" w:rsidTr="00F25820">
        <w:trPr>
          <w:jc w:val="center"/>
        </w:trPr>
        <w:tc>
          <w:tcPr>
            <w:tcW w:w="5524" w:type="dxa"/>
          </w:tcPr>
          <w:p w14:paraId="14D25CCF" w14:textId="77777777" w:rsidR="00EF68FE" w:rsidRDefault="00D121BD" w:rsidP="00D121BD">
            <w:pPr>
              <w:spacing w:before="300" w:after="300"/>
              <w:rPr>
                <w:b/>
                <w:bCs/>
                <w:color w:val="0000FF"/>
                <w:sz w:val="24"/>
                <w:szCs w:val="24"/>
              </w:rPr>
            </w:pPr>
            <w:bookmarkStart w:id="0" w:name="_Hlk83805347"/>
            <w:r w:rsidRPr="00E16237">
              <w:rPr>
                <w:b/>
                <w:bCs/>
                <w:color w:val="0000FF"/>
                <w:sz w:val="24"/>
                <w:szCs w:val="24"/>
              </w:rPr>
              <w:t>Do you have an emergency plan and, where necessary, have you recorded the details?</w:t>
            </w:r>
          </w:p>
          <w:p w14:paraId="16DFCB57" w14:textId="067925FB" w:rsidR="00EF68FE" w:rsidRPr="00E16237" w:rsidRDefault="00EF68FE" w:rsidP="00D121BD">
            <w:pPr>
              <w:spacing w:before="300" w:after="300"/>
              <w:rPr>
                <w:b/>
                <w:bCs/>
                <w:color w:val="0000FF"/>
                <w:sz w:val="24"/>
                <w:szCs w:val="24"/>
              </w:rPr>
            </w:pPr>
            <w:r w:rsidRPr="00597677">
              <w:rPr>
                <w:i/>
                <w:iCs/>
                <w:color w:val="0000FF"/>
                <w:sz w:val="18"/>
                <w:szCs w:val="18"/>
              </w:rPr>
              <w:t>Read</w:t>
            </w:r>
            <w:r w:rsidRPr="00597677">
              <w:rPr>
                <w:color w:val="0000FF"/>
                <w:sz w:val="18"/>
                <w:szCs w:val="18"/>
              </w:rPr>
              <w:t xml:space="preserve"> </w:t>
            </w:r>
            <w:r w:rsidR="009819FD">
              <w:rPr>
                <w:b/>
                <w:bCs/>
                <w:color w:val="0000FF"/>
                <w:sz w:val="18"/>
                <w:szCs w:val="18"/>
              </w:rPr>
              <w:t>‘4.2 Emergency Plans’</w:t>
            </w:r>
            <w:r>
              <w:rPr>
                <w:b/>
                <w:bCs/>
                <w:color w:val="0000FF"/>
                <w:sz w:val="18"/>
                <w:szCs w:val="18"/>
              </w:rPr>
              <w:t xml:space="preserve"> </w:t>
            </w:r>
            <w:r w:rsidRPr="00597677">
              <w:rPr>
                <w:i/>
                <w:iCs/>
                <w:color w:val="0000FF"/>
                <w:sz w:val="18"/>
                <w:szCs w:val="18"/>
              </w:rPr>
              <w:t xml:space="preserve">on </w:t>
            </w:r>
            <w:hyperlink r:id="rId27" w:anchor="page=33" w:history="1">
              <w:r w:rsidRPr="00597677">
                <w:rPr>
                  <w:rStyle w:val="Hyperlink"/>
                  <w:i/>
                  <w:iCs/>
                  <w:sz w:val="18"/>
                  <w:szCs w:val="18"/>
                </w:rPr>
                <w:t>page</w:t>
              </w:r>
              <w:r>
                <w:rPr>
                  <w:rStyle w:val="Hyperlink"/>
                  <w:i/>
                  <w:iCs/>
                  <w:sz w:val="18"/>
                  <w:szCs w:val="18"/>
                </w:rPr>
                <w:t>s</w:t>
              </w:r>
              <w:r w:rsidRPr="00597677">
                <w:rPr>
                  <w:rStyle w:val="Hyperlink"/>
                  <w:i/>
                  <w:iCs/>
                  <w:sz w:val="18"/>
                  <w:szCs w:val="18"/>
                </w:rPr>
                <w:t xml:space="preserve"> </w:t>
              </w:r>
              <w:r w:rsidR="00862BC5">
                <w:rPr>
                  <w:rStyle w:val="Hyperlink"/>
                  <w:i/>
                  <w:iCs/>
                  <w:sz w:val="18"/>
                  <w:szCs w:val="18"/>
                </w:rPr>
                <w:t>33 - 35</w:t>
              </w:r>
              <w:r w:rsidRPr="00136797">
                <w:rPr>
                  <w:rStyle w:val="Hyperlink"/>
                  <w:i/>
                  <w:iCs/>
                  <w:sz w:val="18"/>
                  <w:szCs w:val="18"/>
                </w:rPr>
                <w:t xml:space="preserve"> of the</w:t>
              </w:r>
              <w:r w:rsidRPr="00597677">
                <w:rPr>
                  <w:rStyle w:val="Hyperlink"/>
                  <w:i/>
                  <w:iCs/>
                  <w:sz w:val="18"/>
                  <w:szCs w:val="18"/>
                </w:rPr>
                <w:t xml:space="preserve"> guidance</w:t>
              </w:r>
            </w:hyperlink>
          </w:p>
        </w:tc>
        <w:tc>
          <w:tcPr>
            <w:tcW w:w="850" w:type="dxa"/>
          </w:tcPr>
          <w:sdt>
            <w:sdtPr>
              <w:rPr>
                <w:rFonts w:ascii="MS Gothic" w:eastAsia="MS Gothic" w:hAnsi="MS Gothic" w:hint="eastAsia"/>
                <w:sz w:val="36"/>
                <w:szCs w:val="36"/>
              </w:rPr>
              <w:alias w:val="Tick box"/>
              <w:tag w:val="Tick box"/>
              <w:id w:val="-1451781370"/>
              <w14:checkbox>
                <w14:checked w14:val="0"/>
                <w14:checkedState w14:val="00FE" w14:font="Wingdings"/>
                <w14:uncheckedState w14:val="2610" w14:font="MS Gothic"/>
              </w14:checkbox>
            </w:sdtPr>
            <w:sdtEndPr/>
            <w:sdtContent>
              <w:p w14:paraId="2288982E"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10701D3B" w14:textId="77777777" w:rsidR="00D121BD" w:rsidRDefault="00D121BD" w:rsidP="00D121BD">
            <w:pPr>
              <w:spacing w:after="300"/>
              <w:rPr>
                <w:sz w:val="24"/>
                <w:szCs w:val="24"/>
              </w:rPr>
            </w:pPr>
          </w:p>
        </w:tc>
        <w:tc>
          <w:tcPr>
            <w:tcW w:w="1458" w:type="dxa"/>
          </w:tcPr>
          <w:p w14:paraId="6D42F2CD" w14:textId="1DFD1089" w:rsidR="00D121BD" w:rsidRDefault="00D121BD" w:rsidP="00D121BD">
            <w:pPr>
              <w:spacing w:after="300"/>
              <w:rPr>
                <w:sz w:val="24"/>
                <w:szCs w:val="24"/>
              </w:rPr>
            </w:pPr>
          </w:p>
        </w:tc>
      </w:tr>
      <w:bookmarkEnd w:id="0"/>
      <w:tr w:rsidR="00D121BD" w14:paraId="6E46B04A" w14:textId="77777777" w:rsidTr="00F25820">
        <w:trPr>
          <w:jc w:val="center"/>
        </w:trPr>
        <w:tc>
          <w:tcPr>
            <w:tcW w:w="5524" w:type="dxa"/>
          </w:tcPr>
          <w:p w14:paraId="28757D9E" w14:textId="77777777" w:rsidR="009A56DB" w:rsidRDefault="00D121BD" w:rsidP="00D121BD">
            <w:pPr>
              <w:spacing w:before="300" w:after="300"/>
              <w:rPr>
                <w:b/>
                <w:bCs/>
                <w:color w:val="0000FF"/>
                <w:sz w:val="24"/>
                <w:szCs w:val="24"/>
              </w:rPr>
            </w:pPr>
            <w:r w:rsidRPr="00E16237">
              <w:rPr>
                <w:b/>
                <w:bCs/>
                <w:color w:val="0000FF"/>
                <w:sz w:val="24"/>
                <w:szCs w:val="24"/>
              </w:rPr>
              <w:lastRenderedPageBreak/>
              <w:t>Does your plan take account of other emergency plans applicable to the same building</w:t>
            </w:r>
            <w:r w:rsidR="009A56DB">
              <w:rPr>
                <w:b/>
                <w:bCs/>
                <w:color w:val="0000FF"/>
                <w:sz w:val="24"/>
                <w:szCs w:val="24"/>
              </w:rPr>
              <w:t xml:space="preserve"> (if there are any)</w:t>
            </w:r>
            <w:r w:rsidRPr="00E16237">
              <w:rPr>
                <w:b/>
                <w:bCs/>
                <w:color w:val="0000FF"/>
                <w:sz w:val="24"/>
                <w:szCs w:val="24"/>
              </w:rPr>
              <w:t>?</w:t>
            </w:r>
          </w:p>
          <w:p w14:paraId="39E08C0C" w14:textId="2C09BAB8" w:rsidR="009A56DB" w:rsidRPr="00E16237" w:rsidRDefault="0051078A" w:rsidP="00D121BD">
            <w:pPr>
              <w:spacing w:before="300" w:after="300"/>
              <w:rPr>
                <w:b/>
                <w:bCs/>
                <w:color w:val="0000FF"/>
                <w:sz w:val="24"/>
                <w:szCs w:val="24"/>
              </w:rPr>
            </w:pPr>
            <w:r w:rsidRPr="00597677">
              <w:rPr>
                <w:i/>
                <w:iCs/>
                <w:color w:val="0000FF"/>
                <w:sz w:val="18"/>
                <w:szCs w:val="18"/>
              </w:rPr>
              <w:t>Read</w:t>
            </w:r>
            <w:r w:rsidRPr="00597677">
              <w:rPr>
                <w:color w:val="0000FF"/>
                <w:sz w:val="18"/>
                <w:szCs w:val="18"/>
              </w:rPr>
              <w:t xml:space="preserve"> </w:t>
            </w:r>
            <w:r>
              <w:rPr>
                <w:b/>
                <w:bCs/>
                <w:color w:val="0000FF"/>
                <w:sz w:val="18"/>
                <w:szCs w:val="18"/>
              </w:rPr>
              <w:t xml:space="preserve">‘4.2 Emergency Plans’ </w:t>
            </w:r>
            <w:r w:rsidRPr="00597677">
              <w:rPr>
                <w:i/>
                <w:iCs/>
                <w:color w:val="0000FF"/>
                <w:sz w:val="18"/>
                <w:szCs w:val="18"/>
              </w:rPr>
              <w:t xml:space="preserve">on </w:t>
            </w:r>
            <w:hyperlink r:id="rId28" w:anchor="page=35" w:history="1">
              <w:r w:rsidRPr="00597677">
                <w:rPr>
                  <w:rStyle w:val="Hyperlink"/>
                  <w:i/>
                  <w:iCs/>
                  <w:sz w:val="18"/>
                  <w:szCs w:val="18"/>
                </w:rPr>
                <w:t>page</w:t>
              </w:r>
              <w:r>
                <w:rPr>
                  <w:rStyle w:val="Hyperlink"/>
                  <w:i/>
                  <w:iCs/>
                  <w:sz w:val="18"/>
                  <w:szCs w:val="18"/>
                </w:rPr>
                <w:t>s</w:t>
              </w:r>
              <w:r w:rsidRPr="00597677">
                <w:rPr>
                  <w:rStyle w:val="Hyperlink"/>
                  <w:i/>
                  <w:iCs/>
                  <w:sz w:val="18"/>
                  <w:szCs w:val="18"/>
                </w:rPr>
                <w:t xml:space="preserve"> </w:t>
              </w:r>
              <w:r>
                <w:rPr>
                  <w:rStyle w:val="Hyperlink"/>
                  <w:i/>
                  <w:iCs/>
                  <w:sz w:val="18"/>
                  <w:szCs w:val="18"/>
                </w:rPr>
                <w:t>33 - 3</w:t>
              </w:r>
              <w:r w:rsidR="003B2958">
                <w:rPr>
                  <w:rStyle w:val="Hyperlink"/>
                  <w:i/>
                  <w:iCs/>
                  <w:sz w:val="18"/>
                  <w:szCs w:val="18"/>
                </w:rPr>
                <w:t>4</w:t>
              </w:r>
              <w:r w:rsidRPr="00136797">
                <w:rPr>
                  <w:rStyle w:val="Hyperlink"/>
                  <w:i/>
                  <w:iCs/>
                  <w:sz w:val="18"/>
                  <w:szCs w:val="18"/>
                </w:rPr>
                <w:t xml:space="preserve"> of the</w:t>
              </w:r>
              <w:r w:rsidRPr="00597677">
                <w:rPr>
                  <w:rStyle w:val="Hyperlink"/>
                  <w:i/>
                  <w:iCs/>
                  <w:sz w:val="18"/>
                  <w:szCs w:val="18"/>
                </w:rPr>
                <w:t xml:space="preserve"> guidance</w:t>
              </w:r>
            </w:hyperlink>
          </w:p>
        </w:tc>
        <w:tc>
          <w:tcPr>
            <w:tcW w:w="850" w:type="dxa"/>
          </w:tcPr>
          <w:sdt>
            <w:sdtPr>
              <w:rPr>
                <w:rFonts w:ascii="MS Gothic" w:eastAsia="MS Gothic" w:hAnsi="MS Gothic" w:hint="eastAsia"/>
                <w:sz w:val="36"/>
                <w:szCs w:val="36"/>
              </w:rPr>
              <w:alias w:val="Tick box"/>
              <w:tag w:val="Tick box"/>
              <w:id w:val="-1618593399"/>
              <w14:checkbox>
                <w14:checked w14:val="0"/>
                <w14:checkedState w14:val="00FE" w14:font="Wingdings"/>
                <w14:uncheckedState w14:val="2610" w14:font="MS Gothic"/>
              </w14:checkbox>
            </w:sdtPr>
            <w:sdtEndPr/>
            <w:sdtContent>
              <w:p w14:paraId="76698A36" w14:textId="77777777" w:rsidR="00D121BD" w:rsidRPr="00AC0019"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467DBEB1" w14:textId="77777777" w:rsidR="00D121BD" w:rsidRDefault="00D121BD" w:rsidP="00D121BD">
            <w:pPr>
              <w:spacing w:after="300"/>
              <w:rPr>
                <w:sz w:val="24"/>
                <w:szCs w:val="24"/>
              </w:rPr>
            </w:pPr>
          </w:p>
        </w:tc>
        <w:tc>
          <w:tcPr>
            <w:tcW w:w="1458" w:type="dxa"/>
          </w:tcPr>
          <w:p w14:paraId="49E8425C" w14:textId="019EDC80" w:rsidR="00D121BD" w:rsidRDefault="00D121BD" w:rsidP="00D121BD">
            <w:pPr>
              <w:spacing w:after="300"/>
              <w:rPr>
                <w:sz w:val="24"/>
                <w:szCs w:val="24"/>
              </w:rPr>
            </w:pPr>
          </w:p>
        </w:tc>
      </w:tr>
      <w:tr w:rsidR="00D121BD" w14:paraId="36B6571F" w14:textId="77777777" w:rsidTr="00F25820">
        <w:trPr>
          <w:jc w:val="center"/>
        </w:trPr>
        <w:tc>
          <w:tcPr>
            <w:tcW w:w="5524" w:type="dxa"/>
          </w:tcPr>
          <w:p w14:paraId="28E6042A" w14:textId="7BBBB195" w:rsidR="00D121BD" w:rsidRPr="00E16237" w:rsidRDefault="00D121BD" w:rsidP="00D121BD">
            <w:pPr>
              <w:spacing w:before="300" w:after="300"/>
              <w:rPr>
                <w:b/>
                <w:bCs/>
                <w:color w:val="0000FF"/>
                <w:sz w:val="24"/>
                <w:szCs w:val="24"/>
              </w:rPr>
            </w:pPr>
            <w:r w:rsidRPr="00E16237">
              <w:rPr>
                <w:b/>
                <w:bCs/>
                <w:color w:val="0000FF"/>
                <w:sz w:val="24"/>
                <w:szCs w:val="24"/>
              </w:rPr>
              <w:t xml:space="preserve">Is the plan readily available for staff to read? </w:t>
            </w:r>
          </w:p>
        </w:tc>
        <w:tc>
          <w:tcPr>
            <w:tcW w:w="850" w:type="dxa"/>
          </w:tcPr>
          <w:sdt>
            <w:sdtPr>
              <w:rPr>
                <w:rFonts w:ascii="MS Gothic" w:eastAsia="MS Gothic" w:hAnsi="MS Gothic" w:hint="eastAsia"/>
                <w:sz w:val="36"/>
                <w:szCs w:val="36"/>
              </w:rPr>
              <w:alias w:val="Tick box"/>
              <w:tag w:val="Tick box"/>
              <w:id w:val="2127420784"/>
              <w14:checkbox>
                <w14:checked w14:val="0"/>
                <w14:checkedState w14:val="00FE" w14:font="Wingdings"/>
                <w14:uncheckedState w14:val="2610" w14:font="MS Gothic"/>
              </w14:checkbox>
            </w:sdtPr>
            <w:sdtEndPr/>
            <w:sdtContent>
              <w:p w14:paraId="1B3A8DB6" w14:textId="77777777" w:rsidR="00D121BD" w:rsidRPr="004B7D54"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1712B7CC" w14:textId="77777777" w:rsidR="00D121BD" w:rsidRDefault="00D121BD" w:rsidP="00D121BD">
            <w:pPr>
              <w:spacing w:after="300"/>
              <w:rPr>
                <w:sz w:val="24"/>
                <w:szCs w:val="24"/>
              </w:rPr>
            </w:pPr>
          </w:p>
        </w:tc>
        <w:tc>
          <w:tcPr>
            <w:tcW w:w="1458" w:type="dxa"/>
          </w:tcPr>
          <w:p w14:paraId="305B396A" w14:textId="5D837455" w:rsidR="00D121BD" w:rsidRDefault="00D121BD" w:rsidP="00D121BD">
            <w:pPr>
              <w:spacing w:after="300"/>
              <w:rPr>
                <w:sz w:val="24"/>
                <w:szCs w:val="24"/>
              </w:rPr>
            </w:pPr>
          </w:p>
        </w:tc>
      </w:tr>
      <w:tr w:rsidR="00D121BD" w14:paraId="272EC726" w14:textId="77777777" w:rsidTr="00F25820">
        <w:trPr>
          <w:jc w:val="center"/>
        </w:trPr>
        <w:tc>
          <w:tcPr>
            <w:tcW w:w="5524" w:type="dxa"/>
          </w:tcPr>
          <w:p w14:paraId="0C392245" w14:textId="631F335E" w:rsidR="001B0996" w:rsidRPr="00E16237" w:rsidRDefault="00D121BD" w:rsidP="00D121BD">
            <w:pPr>
              <w:spacing w:before="300" w:after="300"/>
              <w:rPr>
                <w:b/>
                <w:bCs/>
                <w:color w:val="0000FF"/>
                <w:sz w:val="24"/>
                <w:szCs w:val="24"/>
              </w:rPr>
            </w:pPr>
            <w:r w:rsidRPr="00E16237">
              <w:rPr>
                <w:b/>
                <w:bCs/>
                <w:color w:val="0000FF"/>
                <w:sz w:val="24"/>
                <w:szCs w:val="24"/>
              </w:rPr>
              <w:t>Is the emergency plan available to the enforcing authority</w:t>
            </w:r>
            <w:r w:rsidR="001B0996">
              <w:rPr>
                <w:b/>
                <w:bCs/>
                <w:color w:val="0000FF"/>
                <w:sz w:val="24"/>
                <w:szCs w:val="24"/>
              </w:rPr>
              <w:t xml:space="preserve"> (if they asked for it)</w:t>
            </w:r>
            <w:r w:rsidRPr="00E16237">
              <w:rPr>
                <w:b/>
                <w:bCs/>
                <w:color w:val="0000FF"/>
                <w:sz w:val="24"/>
                <w:szCs w:val="24"/>
              </w:rPr>
              <w:t>?</w:t>
            </w:r>
          </w:p>
        </w:tc>
        <w:tc>
          <w:tcPr>
            <w:tcW w:w="850" w:type="dxa"/>
          </w:tcPr>
          <w:sdt>
            <w:sdtPr>
              <w:rPr>
                <w:rFonts w:ascii="MS Gothic" w:eastAsia="MS Gothic" w:hAnsi="MS Gothic" w:hint="eastAsia"/>
                <w:sz w:val="36"/>
                <w:szCs w:val="36"/>
              </w:rPr>
              <w:alias w:val="Tick box"/>
              <w:tag w:val="Tick box"/>
              <w:id w:val="-1998173257"/>
              <w14:checkbox>
                <w14:checked w14:val="0"/>
                <w14:checkedState w14:val="00FE" w14:font="Wingdings"/>
                <w14:uncheckedState w14:val="2610" w14:font="MS Gothic"/>
              </w14:checkbox>
            </w:sdtPr>
            <w:sdtEndPr/>
            <w:sdtContent>
              <w:p w14:paraId="06505360" w14:textId="3387BB2D" w:rsidR="00D121BD" w:rsidRPr="0096481A"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703DF786" w14:textId="77777777" w:rsidR="00D121BD" w:rsidRDefault="00D121BD" w:rsidP="00D121BD">
            <w:pPr>
              <w:spacing w:after="300"/>
              <w:rPr>
                <w:sz w:val="24"/>
                <w:szCs w:val="24"/>
              </w:rPr>
            </w:pPr>
          </w:p>
        </w:tc>
        <w:tc>
          <w:tcPr>
            <w:tcW w:w="1458" w:type="dxa"/>
          </w:tcPr>
          <w:p w14:paraId="529B3435" w14:textId="70726949" w:rsidR="00D121BD" w:rsidRDefault="00D121BD" w:rsidP="00D121BD">
            <w:pPr>
              <w:spacing w:after="300"/>
              <w:rPr>
                <w:sz w:val="24"/>
                <w:szCs w:val="24"/>
              </w:rPr>
            </w:pPr>
          </w:p>
        </w:tc>
      </w:tr>
      <w:tr w:rsidR="00D121BD" w14:paraId="4EB67310" w14:textId="77777777" w:rsidTr="00F25820">
        <w:trPr>
          <w:jc w:val="center"/>
        </w:trPr>
        <w:tc>
          <w:tcPr>
            <w:tcW w:w="5524" w:type="dxa"/>
          </w:tcPr>
          <w:p w14:paraId="489AB3E0" w14:textId="480CA5E5" w:rsidR="00D121BD" w:rsidRPr="00E16237" w:rsidRDefault="00D121BD" w:rsidP="00D121BD">
            <w:pPr>
              <w:spacing w:before="300" w:after="300"/>
              <w:rPr>
                <w:b/>
                <w:bCs/>
                <w:color w:val="0000FF"/>
                <w:sz w:val="24"/>
                <w:szCs w:val="24"/>
              </w:rPr>
            </w:pPr>
            <w:r w:rsidRPr="00E16237">
              <w:rPr>
                <w:b/>
                <w:bCs/>
                <w:color w:val="0000FF"/>
                <w:sz w:val="24"/>
                <w:szCs w:val="24"/>
              </w:rPr>
              <w:t xml:space="preserve">Have you told your staff about the emergency plan? </w:t>
            </w:r>
          </w:p>
        </w:tc>
        <w:tc>
          <w:tcPr>
            <w:tcW w:w="850" w:type="dxa"/>
          </w:tcPr>
          <w:sdt>
            <w:sdtPr>
              <w:rPr>
                <w:rFonts w:ascii="MS Gothic" w:eastAsia="MS Gothic" w:hAnsi="MS Gothic" w:hint="eastAsia"/>
                <w:sz w:val="36"/>
                <w:szCs w:val="36"/>
              </w:rPr>
              <w:alias w:val="Tick box"/>
              <w:tag w:val="Tick box"/>
              <w:id w:val="71627375"/>
              <w14:checkbox>
                <w14:checked w14:val="0"/>
                <w14:checkedState w14:val="00FE" w14:font="Wingdings"/>
                <w14:uncheckedState w14:val="2610" w14:font="MS Gothic"/>
              </w14:checkbox>
            </w:sdtPr>
            <w:sdtEndPr/>
            <w:sdtContent>
              <w:p w14:paraId="2659F829" w14:textId="61DBB51C" w:rsidR="00D121BD" w:rsidRPr="0096481A"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2874D9EC" w14:textId="77777777" w:rsidR="00D121BD" w:rsidRDefault="00D121BD" w:rsidP="00D121BD">
            <w:pPr>
              <w:spacing w:after="300"/>
              <w:rPr>
                <w:sz w:val="24"/>
                <w:szCs w:val="24"/>
              </w:rPr>
            </w:pPr>
          </w:p>
        </w:tc>
        <w:tc>
          <w:tcPr>
            <w:tcW w:w="1458" w:type="dxa"/>
          </w:tcPr>
          <w:p w14:paraId="6491F6D0" w14:textId="6AB7CE5E" w:rsidR="00D121BD" w:rsidRDefault="00D121BD" w:rsidP="00D121BD">
            <w:pPr>
              <w:spacing w:after="300"/>
              <w:rPr>
                <w:sz w:val="24"/>
                <w:szCs w:val="24"/>
              </w:rPr>
            </w:pPr>
          </w:p>
        </w:tc>
      </w:tr>
      <w:tr w:rsidR="00D121BD" w14:paraId="76E9BAFB" w14:textId="77777777" w:rsidTr="00F25820">
        <w:trPr>
          <w:jc w:val="center"/>
        </w:trPr>
        <w:tc>
          <w:tcPr>
            <w:tcW w:w="5524" w:type="dxa"/>
          </w:tcPr>
          <w:p w14:paraId="4868FD0F" w14:textId="7D00DFB5" w:rsidR="00D121BD" w:rsidRPr="00E16237" w:rsidRDefault="00D121BD" w:rsidP="00D121BD">
            <w:pPr>
              <w:spacing w:before="300" w:after="300"/>
              <w:rPr>
                <w:b/>
                <w:bCs/>
                <w:color w:val="0000FF"/>
                <w:sz w:val="24"/>
                <w:szCs w:val="24"/>
              </w:rPr>
            </w:pPr>
            <w:r w:rsidRPr="00E16237">
              <w:rPr>
                <w:b/>
                <w:bCs/>
                <w:color w:val="0000FF"/>
                <w:sz w:val="24"/>
                <w:szCs w:val="24"/>
              </w:rPr>
              <w:t xml:space="preserve">Do you know the location and identity of people you have nominated to do a particular task? </w:t>
            </w:r>
          </w:p>
        </w:tc>
        <w:tc>
          <w:tcPr>
            <w:tcW w:w="850" w:type="dxa"/>
          </w:tcPr>
          <w:sdt>
            <w:sdtPr>
              <w:rPr>
                <w:rFonts w:ascii="MS Gothic" w:eastAsia="MS Gothic" w:hAnsi="MS Gothic" w:hint="eastAsia"/>
                <w:sz w:val="36"/>
                <w:szCs w:val="36"/>
              </w:rPr>
              <w:alias w:val="Tick box"/>
              <w:tag w:val="Tick box"/>
              <w:id w:val="-196386400"/>
              <w14:checkbox>
                <w14:checked w14:val="0"/>
                <w14:checkedState w14:val="00FE" w14:font="Wingdings"/>
                <w14:uncheckedState w14:val="2610" w14:font="MS Gothic"/>
              </w14:checkbox>
            </w:sdtPr>
            <w:sdtEndPr/>
            <w:sdtContent>
              <w:p w14:paraId="7EC116E4"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7C928566" w14:textId="77777777" w:rsidR="00D121BD" w:rsidRDefault="00D121BD" w:rsidP="00D121BD">
            <w:pPr>
              <w:spacing w:after="300"/>
              <w:rPr>
                <w:sz w:val="24"/>
                <w:szCs w:val="24"/>
              </w:rPr>
            </w:pPr>
          </w:p>
        </w:tc>
        <w:tc>
          <w:tcPr>
            <w:tcW w:w="1458" w:type="dxa"/>
          </w:tcPr>
          <w:p w14:paraId="50981EFD" w14:textId="53F5177A" w:rsidR="00D121BD" w:rsidRDefault="00D121BD" w:rsidP="00D121BD">
            <w:pPr>
              <w:spacing w:after="300"/>
              <w:rPr>
                <w:sz w:val="24"/>
                <w:szCs w:val="24"/>
              </w:rPr>
            </w:pPr>
          </w:p>
        </w:tc>
      </w:tr>
      <w:tr w:rsidR="00D121BD" w14:paraId="44E88330" w14:textId="77777777" w:rsidTr="00F25820">
        <w:trPr>
          <w:jc w:val="center"/>
        </w:trPr>
        <w:tc>
          <w:tcPr>
            <w:tcW w:w="5524" w:type="dxa"/>
          </w:tcPr>
          <w:p w14:paraId="271C5661" w14:textId="77777777" w:rsidR="004944E3" w:rsidRDefault="00D121BD" w:rsidP="00D121BD">
            <w:pPr>
              <w:spacing w:before="300" w:after="300"/>
              <w:rPr>
                <w:b/>
                <w:bCs/>
                <w:color w:val="0000FF"/>
                <w:sz w:val="24"/>
                <w:szCs w:val="24"/>
              </w:rPr>
            </w:pPr>
            <w:r w:rsidRPr="00E16237">
              <w:rPr>
                <w:b/>
                <w:bCs/>
                <w:color w:val="0000FF"/>
                <w:sz w:val="24"/>
                <w:szCs w:val="24"/>
              </w:rPr>
              <w:t>Have you given staff information about any dangerous substances?</w:t>
            </w:r>
          </w:p>
          <w:p w14:paraId="7FB71EAC" w14:textId="55D2567D" w:rsidR="00D121BD" w:rsidRPr="004944E3" w:rsidRDefault="004944E3" w:rsidP="00D121BD">
            <w:pPr>
              <w:spacing w:before="300" w:after="300"/>
              <w:rPr>
                <w:b/>
                <w:bCs/>
                <w:color w:val="0000FF"/>
                <w:sz w:val="18"/>
                <w:szCs w:val="18"/>
              </w:rPr>
            </w:pPr>
            <w:r w:rsidRPr="00AD4CC5">
              <w:rPr>
                <w:b/>
                <w:bCs/>
                <w:i/>
                <w:iCs/>
                <w:color w:val="0000FF"/>
                <w:sz w:val="18"/>
                <w:szCs w:val="18"/>
              </w:rPr>
              <w:t>See</w:t>
            </w:r>
            <w:r w:rsidR="008A6474">
              <w:rPr>
                <w:b/>
                <w:bCs/>
                <w:i/>
                <w:iCs/>
                <w:color w:val="0000FF"/>
                <w:sz w:val="18"/>
                <w:szCs w:val="18"/>
              </w:rPr>
              <w:t xml:space="preserve"> </w:t>
            </w:r>
            <w:r w:rsidR="008A6474">
              <w:rPr>
                <w:b/>
                <w:bCs/>
                <w:color w:val="0000FF"/>
                <w:sz w:val="18"/>
                <w:szCs w:val="18"/>
              </w:rPr>
              <w:t>‘Dangerous Substances’ on</w:t>
            </w:r>
            <w:r w:rsidRPr="004944E3">
              <w:rPr>
                <w:b/>
                <w:bCs/>
                <w:color w:val="0000FF"/>
                <w:sz w:val="18"/>
                <w:szCs w:val="18"/>
              </w:rPr>
              <w:t xml:space="preserve"> </w:t>
            </w:r>
            <w:hyperlink r:id="rId29" w:anchor="page=109" w:history="1">
              <w:r w:rsidRPr="00873033">
                <w:rPr>
                  <w:rStyle w:val="Hyperlink"/>
                  <w:b/>
                  <w:bCs/>
                  <w:sz w:val="18"/>
                  <w:szCs w:val="18"/>
                </w:rPr>
                <w:t>p.107 of the guidance</w:t>
              </w:r>
            </w:hyperlink>
            <w:r w:rsidRPr="004944E3">
              <w:rPr>
                <w:b/>
                <w:bCs/>
                <w:color w:val="0000FF"/>
                <w:sz w:val="18"/>
                <w:szCs w:val="18"/>
              </w:rPr>
              <w:t xml:space="preserve"> </w:t>
            </w:r>
            <w:r w:rsidRPr="00AD4CC5">
              <w:rPr>
                <w:b/>
                <w:bCs/>
                <w:i/>
                <w:iCs/>
                <w:color w:val="0000FF"/>
                <w:sz w:val="18"/>
                <w:szCs w:val="18"/>
              </w:rPr>
              <w:t>for details of the information you</w:t>
            </w:r>
            <w:r w:rsidR="008A6474">
              <w:rPr>
                <w:b/>
                <w:bCs/>
                <w:i/>
                <w:iCs/>
                <w:color w:val="0000FF"/>
                <w:sz w:val="18"/>
                <w:szCs w:val="18"/>
              </w:rPr>
              <w:t xml:space="preserve"> would</w:t>
            </w:r>
            <w:r w:rsidRPr="00AD4CC5">
              <w:rPr>
                <w:b/>
                <w:bCs/>
                <w:i/>
                <w:iCs/>
                <w:color w:val="0000FF"/>
                <w:sz w:val="18"/>
                <w:szCs w:val="18"/>
              </w:rPr>
              <w:t xml:space="preserve"> need to provide</w:t>
            </w:r>
            <w:r w:rsidR="008A6474">
              <w:rPr>
                <w:b/>
                <w:bCs/>
                <w:i/>
                <w:iCs/>
                <w:color w:val="0000FF"/>
                <w:sz w:val="18"/>
                <w:szCs w:val="18"/>
              </w:rPr>
              <w:t>.</w:t>
            </w:r>
            <w:r w:rsidR="00D121BD" w:rsidRPr="004944E3">
              <w:rPr>
                <w:b/>
                <w:bCs/>
                <w:color w:val="0000FF"/>
                <w:sz w:val="18"/>
                <w:szCs w:val="18"/>
              </w:rPr>
              <w:t xml:space="preserve"> </w:t>
            </w:r>
          </w:p>
        </w:tc>
        <w:tc>
          <w:tcPr>
            <w:tcW w:w="850" w:type="dxa"/>
          </w:tcPr>
          <w:sdt>
            <w:sdtPr>
              <w:rPr>
                <w:rFonts w:ascii="MS Gothic" w:eastAsia="MS Gothic" w:hAnsi="MS Gothic" w:hint="eastAsia"/>
                <w:sz w:val="36"/>
                <w:szCs w:val="36"/>
              </w:rPr>
              <w:alias w:val="Tick box"/>
              <w:tag w:val="Tick box"/>
              <w:id w:val="-1974661906"/>
              <w14:checkbox>
                <w14:checked w14:val="0"/>
                <w14:checkedState w14:val="00FE" w14:font="Wingdings"/>
                <w14:uncheckedState w14:val="2610" w14:font="MS Gothic"/>
              </w14:checkbox>
            </w:sdtPr>
            <w:sdtEndPr/>
            <w:sdtContent>
              <w:p w14:paraId="2F20B77A"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2F0486C3" w14:textId="77777777" w:rsidR="00D121BD" w:rsidRDefault="00D121BD" w:rsidP="00D121BD">
            <w:pPr>
              <w:spacing w:after="300"/>
              <w:rPr>
                <w:sz w:val="24"/>
                <w:szCs w:val="24"/>
              </w:rPr>
            </w:pPr>
          </w:p>
        </w:tc>
        <w:tc>
          <w:tcPr>
            <w:tcW w:w="1458" w:type="dxa"/>
          </w:tcPr>
          <w:p w14:paraId="152B9B10" w14:textId="36672BB5" w:rsidR="00D121BD" w:rsidRDefault="00D121BD" w:rsidP="00D121BD">
            <w:pPr>
              <w:spacing w:after="300"/>
              <w:rPr>
                <w:sz w:val="24"/>
                <w:szCs w:val="24"/>
              </w:rPr>
            </w:pPr>
          </w:p>
        </w:tc>
      </w:tr>
      <w:tr w:rsidR="00D121BD" w14:paraId="4DD53EA8" w14:textId="77777777" w:rsidTr="00F25820">
        <w:trPr>
          <w:jc w:val="center"/>
        </w:trPr>
        <w:tc>
          <w:tcPr>
            <w:tcW w:w="5524" w:type="dxa"/>
          </w:tcPr>
          <w:p w14:paraId="26FDA221" w14:textId="2C5EF4A9" w:rsidR="00D121BD" w:rsidRPr="00E16237" w:rsidRDefault="00D121BD" w:rsidP="00D121BD">
            <w:pPr>
              <w:spacing w:before="300" w:after="300"/>
              <w:rPr>
                <w:b/>
                <w:bCs/>
                <w:color w:val="0000FF"/>
                <w:sz w:val="24"/>
                <w:szCs w:val="24"/>
              </w:rPr>
            </w:pPr>
            <w:r w:rsidRPr="00E16237">
              <w:rPr>
                <w:b/>
                <w:bCs/>
                <w:color w:val="0000FF"/>
                <w:sz w:val="24"/>
                <w:szCs w:val="24"/>
              </w:rPr>
              <w:lastRenderedPageBreak/>
              <w:t>Do you have arrangements for informing temporary or agency staff</w:t>
            </w:r>
            <w:r w:rsidR="009162C4">
              <w:rPr>
                <w:b/>
                <w:bCs/>
                <w:color w:val="0000FF"/>
                <w:sz w:val="24"/>
                <w:szCs w:val="24"/>
              </w:rPr>
              <w:t xml:space="preserve"> about how to prevent fires and what to do if there is a fire</w:t>
            </w:r>
            <w:r w:rsidRPr="00E16237">
              <w:rPr>
                <w:b/>
                <w:bCs/>
                <w:color w:val="0000FF"/>
                <w:sz w:val="24"/>
                <w:szCs w:val="24"/>
              </w:rPr>
              <w:t xml:space="preserve">? </w:t>
            </w:r>
          </w:p>
        </w:tc>
        <w:tc>
          <w:tcPr>
            <w:tcW w:w="850" w:type="dxa"/>
          </w:tcPr>
          <w:sdt>
            <w:sdtPr>
              <w:rPr>
                <w:rFonts w:ascii="MS Gothic" w:eastAsia="MS Gothic" w:hAnsi="MS Gothic" w:hint="eastAsia"/>
                <w:sz w:val="36"/>
                <w:szCs w:val="36"/>
              </w:rPr>
              <w:alias w:val="Tick box"/>
              <w:tag w:val="Tick box"/>
              <w:id w:val="1475872908"/>
              <w14:checkbox>
                <w14:checked w14:val="0"/>
                <w14:checkedState w14:val="00FE" w14:font="Wingdings"/>
                <w14:uncheckedState w14:val="2610" w14:font="MS Gothic"/>
              </w14:checkbox>
            </w:sdtPr>
            <w:sdtEndPr/>
            <w:sdtContent>
              <w:p w14:paraId="6B418FB9"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51F1D11F" w14:textId="77777777" w:rsidR="00D121BD" w:rsidRDefault="00D121BD" w:rsidP="00D121BD">
            <w:pPr>
              <w:spacing w:after="300"/>
              <w:rPr>
                <w:sz w:val="24"/>
                <w:szCs w:val="24"/>
              </w:rPr>
            </w:pPr>
          </w:p>
        </w:tc>
        <w:tc>
          <w:tcPr>
            <w:tcW w:w="1458" w:type="dxa"/>
          </w:tcPr>
          <w:p w14:paraId="4D338DD7" w14:textId="2CD06650" w:rsidR="00D121BD" w:rsidRDefault="00D121BD" w:rsidP="00D121BD">
            <w:pPr>
              <w:spacing w:after="300"/>
              <w:rPr>
                <w:sz w:val="24"/>
                <w:szCs w:val="24"/>
              </w:rPr>
            </w:pPr>
          </w:p>
        </w:tc>
      </w:tr>
      <w:tr w:rsidR="00D121BD" w14:paraId="175C503F" w14:textId="77777777" w:rsidTr="00F25820">
        <w:trPr>
          <w:jc w:val="center"/>
        </w:trPr>
        <w:tc>
          <w:tcPr>
            <w:tcW w:w="5524" w:type="dxa"/>
          </w:tcPr>
          <w:p w14:paraId="41C38D82" w14:textId="7917EA0E" w:rsidR="00D121BD" w:rsidRPr="00E16237" w:rsidRDefault="00D121BD" w:rsidP="00D121BD">
            <w:pPr>
              <w:spacing w:before="300" w:after="300"/>
              <w:rPr>
                <w:b/>
                <w:bCs/>
                <w:color w:val="0000FF"/>
                <w:sz w:val="24"/>
                <w:szCs w:val="24"/>
              </w:rPr>
            </w:pPr>
            <w:r w:rsidRPr="00E16237">
              <w:rPr>
                <w:b/>
                <w:bCs/>
                <w:color w:val="0000FF"/>
                <w:sz w:val="24"/>
                <w:szCs w:val="24"/>
              </w:rPr>
              <w:t xml:space="preserve">Do you have arrangements for informing other employers whose staff are guest workers in your premises, such as maintenance contractors and cleaners? </w:t>
            </w:r>
          </w:p>
        </w:tc>
        <w:tc>
          <w:tcPr>
            <w:tcW w:w="850" w:type="dxa"/>
          </w:tcPr>
          <w:sdt>
            <w:sdtPr>
              <w:rPr>
                <w:rFonts w:ascii="MS Gothic" w:eastAsia="MS Gothic" w:hAnsi="MS Gothic" w:hint="eastAsia"/>
                <w:sz w:val="36"/>
                <w:szCs w:val="36"/>
              </w:rPr>
              <w:alias w:val="Tick box"/>
              <w:tag w:val="Tick box"/>
              <w:id w:val="1668681633"/>
              <w14:checkbox>
                <w14:checked w14:val="0"/>
                <w14:checkedState w14:val="00FE" w14:font="Wingdings"/>
                <w14:uncheckedState w14:val="2610" w14:font="MS Gothic"/>
              </w14:checkbox>
            </w:sdtPr>
            <w:sdtEndPr/>
            <w:sdtContent>
              <w:p w14:paraId="06189856"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3C6B06E0" w14:textId="77777777" w:rsidR="00D121BD" w:rsidRDefault="00D121BD" w:rsidP="00D121BD">
            <w:pPr>
              <w:spacing w:after="300"/>
              <w:rPr>
                <w:sz w:val="24"/>
                <w:szCs w:val="24"/>
              </w:rPr>
            </w:pPr>
          </w:p>
        </w:tc>
        <w:tc>
          <w:tcPr>
            <w:tcW w:w="1458" w:type="dxa"/>
          </w:tcPr>
          <w:p w14:paraId="7898C220" w14:textId="026D7696" w:rsidR="00D121BD" w:rsidRDefault="00D121BD" w:rsidP="00D121BD">
            <w:pPr>
              <w:spacing w:after="300"/>
              <w:rPr>
                <w:sz w:val="24"/>
                <w:szCs w:val="24"/>
              </w:rPr>
            </w:pPr>
          </w:p>
        </w:tc>
      </w:tr>
      <w:tr w:rsidR="00D121BD" w14:paraId="772F2D78" w14:textId="77777777" w:rsidTr="00F25820">
        <w:trPr>
          <w:jc w:val="center"/>
        </w:trPr>
        <w:tc>
          <w:tcPr>
            <w:tcW w:w="5524" w:type="dxa"/>
          </w:tcPr>
          <w:p w14:paraId="4B7F35DC" w14:textId="7F6830E7" w:rsidR="00D121BD" w:rsidRPr="00E16237" w:rsidRDefault="00D121BD" w:rsidP="00D121BD">
            <w:pPr>
              <w:spacing w:before="300" w:after="300"/>
              <w:rPr>
                <w:b/>
                <w:bCs/>
                <w:color w:val="0000FF"/>
                <w:sz w:val="24"/>
                <w:szCs w:val="24"/>
              </w:rPr>
            </w:pPr>
            <w:r w:rsidRPr="00E16237">
              <w:rPr>
                <w:b/>
                <w:bCs/>
                <w:color w:val="0000FF"/>
                <w:sz w:val="24"/>
                <w:szCs w:val="24"/>
              </w:rPr>
              <w:t xml:space="preserve">Have you informed guests and visitors about what to do in an emergency? </w:t>
            </w:r>
          </w:p>
        </w:tc>
        <w:tc>
          <w:tcPr>
            <w:tcW w:w="850" w:type="dxa"/>
          </w:tcPr>
          <w:sdt>
            <w:sdtPr>
              <w:rPr>
                <w:rFonts w:ascii="MS Gothic" w:eastAsia="MS Gothic" w:hAnsi="MS Gothic" w:hint="eastAsia"/>
                <w:sz w:val="36"/>
                <w:szCs w:val="36"/>
              </w:rPr>
              <w:alias w:val="Tick box"/>
              <w:tag w:val="Tick box"/>
              <w:id w:val="-452173420"/>
              <w14:checkbox>
                <w14:checked w14:val="0"/>
                <w14:checkedState w14:val="00FE" w14:font="Wingdings"/>
                <w14:uncheckedState w14:val="2610" w14:font="MS Gothic"/>
              </w14:checkbox>
            </w:sdtPr>
            <w:sdtEndPr/>
            <w:sdtContent>
              <w:p w14:paraId="6A4222DE"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3C41A382" w14:textId="77777777" w:rsidR="00D121BD" w:rsidRDefault="00D121BD" w:rsidP="00D121BD">
            <w:pPr>
              <w:spacing w:after="300"/>
              <w:rPr>
                <w:sz w:val="24"/>
                <w:szCs w:val="24"/>
              </w:rPr>
            </w:pPr>
          </w:p>
        </w:tc>
        <w:tc>
          <w:tcPr>
            <w:tcW w:w="1458" w:type="dxa"/>
          </w:tcPr>
          <w:p w14:paraId="064098B6" w14:textId="463361F4" w:rsidR="00D121BD" w:rsidRDefault="00D121BD" w:rsidP="00D121BD">
            <w:pPr>
              <w:spacing w:after="300"/>
              <w:rPr>
                <w:sz w:val="24"/>
                <w:szCs w:val="24"/>
              </w:rPr>
            </w:pPr>
          </w:p>
        </w:tc>
      </w:tr>
      <w:tr w:rsidR="00D121BD" w14:paraId="2B881864" w14:textId="77777777" w:rsidTr="00F25820">
        <w:trPr>
          <w:jc w:val="center"/>
        </w:trPr>
        <w:tc>
          <w:tcPr>
            <w:tcW w:w="5524" w:type="dxa"/>
          </w:tcPr>
          <w:p w14:paraId="0F46AAFC" w14:textId="77777777" w:rsidR="00D978DB" w:rsidRDefault="00D121BD" w:rsidP="00D121BD">
            <w:pPr>
              <w:spacing w:before="300" w:after="300"/>
              <w:rPr>
                <w:b/>
                <w:bCs/>
                <w:color w:val="0000FF"/>
                <w:sz w:val="24"/>
                <w:szCs w:val="24"/>
              </w:rPr>
            </w:pPr>
            <w:r w:rsidRPr="00E16237">
              <w:rPr>
                <w:b/>
                <w:bCs/>
                <w:color w:val="0000FF"/>
                <w:sz w:val="24"/>
                <w:szCs w:val="24"/>
              </w:rPr>
              <w:t xml:space="preserve">Have you co-ordinated your fire safety arrangements with other responsible people and with any contractors in the building? </w:t>
            </w:r>
          </w:p>
          <w:p w14:paraId="67F04D00" w14:textId="251A31AE" w:rsidR="00DA6C8C" w:rsidRPr="00E16237" w:rsidRDefault="00DA6C8C" w:rsidP="00D121BD">
            <w:pPr>
              <w:spacing w:before="300" w:after="300"/>
              <w:rPr>
                <w:b/>
                <w:bCs/>
                <w:color w:val="0000FF"/>
                <w:sz w:val="24"/>
                <w:szCs w:val="24"/>
              </w:rPr>
            </w:pPr>
            <w:r w:rsidRPr="00AD4CC5">
              <w:rPr>
                <w:b/>
                <w:bCs/>
                <w:i/>
                <w:iCs/>
                <w:color w:val="0000FF"/>
                <w:sz w:val="18"/>
                <w:szCs w:val="18"/>
              </w:rPr>
              <w:t>See</w:t>
            </w:r>
            <w:r>
              <w:rPr>
                <w:b/>
                <w:bCs/>
                <w:i/>
                <w:iCs/>
                <w:color w:val="0000FF"/>
                <w:sz w:val="18"/>
                <w:szCs w:val="18"/>
              </w:rPr>
              <w:t xml:space="preserve"> </w:t>
            </w:r>
            <w:r>
              <w:rPr>
                <w:b/>
                <w:bCs/>
                <w:color w:val="0000FF"/>
                <w:sz w:val="18"/>
                <w:szCs w:val="18"/>
              </w:rPr>
              <w:t>‘Co-operation and ‘co-ordination’ on</w:t>
            </w:r>
            <w:r w:rsidRPr="004944E3">
              <w:rPr>
                <w:b/>
                <w:bCs/>
                <w:color w:val="0000FF"/>
                <w:sz w:val="18"/>
                <w:szCs w:val="18"/>
              </w:rPr>
              <w:t xml:space="preserve"> </w:t>
            </w:r>
            <w:hyperlink r:id="rId30" w:anchor="page=37" w:history="1">
              <w:r w:rsidRPr="00873033">
                <w:rPr>
                  <w:rStyle w:val="Hyperlink"/>
                  <w:b/>
                  <w:bCs/>
                  <w:sz w:val="18"/>
                  <w:szCs w:val="18"/>
                </w:rPr>
                <w:t>p.</w:t>
              </w:r>
              <w:r>
                <w:rPr>
                  <w:rStyle w:val="Hyperlink"/>
                  <w:b/>
                  <w:bCs/>
                  <w:sz w:val="18"/>
                  <w:szCs w:val="18"/>
                </w:rPr>
                <w:t>35</w:t>
              </w:r>
              <w:r w:rsidRPr="00873033">
                <w:rPr>
                  <w:rStyle w:val="Hyperlink"/>
                  <w:b/>
                  <w:bCs/>
                  <w:sz w:val="18"/>
                  <w:szCs w:val="18"/>
                </w:rPr>
                <w:t xml:space="preserve"> of the guidance</w:t>
              </w:r>
            </w:hyperlink>
          </w:p>
        </w:tc>
        <w:tc>
          <w:tcPr>
            <w:tcW w:w="850" w:type="dxa"/>
          </w:tcPr>
          <w:sdt>
            <w:sdtPr>
              <w:rPr>
                <w:rFonts w:ascii="MS Gothic" w:eastAsia="MS Gothic" w:hAnsi="MS Gothic" w:hint="eastAsia"/>
                <w:sz w:val="36"/>
                <w:szCs w:val="36"/>
              </w:rPr>
              <w:alias w:val="Tick box"/>
              <w:tag w:val="Tick box"/>
              <w:id w:val="-1029943698"/>
              <w14:checkbox>
                <w14:checked w14:val="0"/>
                <w14:checkedState w14:val="00FE" w14:font="Wingdings"/>
                <w14:uncheckedState w14:val="2610" w14:font="MS Gothic"/>
              </w14:checkbox>
            </w:sdtPr>
            <w:sdtEndPr/>
            <w:sdtContent>
              <w:p w14:paraId="08C6F54F" w14:textId="37571D0B" w:rsidR="00D121BD" w:rsidRPr="00AC0019"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11E3F090" w14:textId="77777777" w:rsidR="00D121BD" w:rsidRDefault="00D121BD" w:rsidP="00D121BD">
            <w:pPr>
              <w:spacing w:after="300"/>
              <w:rPr>
                <w:sz w:val="24"/>
                <w:szCs w:val="24"/>
              </w:rPr>
            </w:pPr>
          </w:p>
        </w:tc>
        <w:tc>
          <w:tcPr>
            <w:tcW w:w="1458" w:type="dxa"/>
          </w:tcPr>
          <w:p w14:paraId="53BD9849" w14:textId="6DE1FE41" w:rsidR="00D121BD" w:rsidRDefault="00D121BD" w:rsidP="00D121BD">
            <w:pPr>
              <w:spacing w:after="300"/>
              <w:rPr>
                <w:sz w:val="24"/>
                <w:szCs w:val="24"/>
              </w:rPr>
            </w:pPr>
          </w:p>
        </w:tc>
      </w:tr>
      <w:tr w:rsidR="00D121BD" w14:paraId="1988964B" w14:textId="77777777" w:rsidTr="00F25820">
        <w:trPr>
          <w:jc w:val="center"/>
        </w:trPr>
        <w:tc>
          <w:tcPr>
            <w:tcW w:w="5524" w:type="dxa"/>
          </w:tcPr>
          <w:p w14:paraId="71C15744" w14:textId="77777777" w:rsidR="00D121BD" w:rsidRDefault="00D121BD" w:rsidP="00D121BD">
            <w:pPr>
              <w:spacing w:before="300" w:after="300"/>
              <w:rPr>
                <w:b/>
                <w:bCs/>
                <w:color w:val="0000FF"/>
                <w:sz w:val="24"/>
                <w:szCs w:val="24"/>
              </w:rPr>
            </w:pPr>
            <w:r w:rsidRPr="00E16237">
              <w:rPr>
                <w:b/>
                <w:bCs/>
                <w:color w:val="0000FF"/>
                <w:sz w:val="24"/>
                <w:szCs w:val="24"/>
              </w:rPr>
              <w:t xml:space="preserve">Have you recorded details of any information or instructions you have given and the details of any arrangements for co-operation and co-ordination with others? </w:t>
            </w:r>
          </w:p>
          <w:p w14:paraId="1F1C6F13" w14:textId="78D31355" w:rsidR="00192A08" w:rsidRPr="00E16237" w:rsidRDefault="00192A08" w:rsidP="00D121BD">
            <w:pPr>
              <w:spacing w:before="300" w:after="300"/>
              <w:rPr>
                <w:b/>
                <w:bCs/>
                <w:color w:val="0000FF"/>
                <w:sz w:val="24"/>
                <w:szCs w:val="24"/>
              </w:rPr>
            </w:pPr>
            <w:r w:rsidRPr="00AD4CC5">
              <w:rPr>
                <w:b/>
                <w:bCs/>
                <w:i/>
                <w:iCs/>
                <w:color w:val="0000FF"/>
                <w:sz w:val="18"/>
                <w:szCs w:val="18"/>
              </w:rPr>
              <w:t>See</w:t>
            </w:r>
            <w:r>
              <w:rPr>
                <w:b/>
                <w:bCs/>
                <w:i/>
                <w:iCs/>
                <w:color w:val="0000FF"/>
                <w:sz w:val="18"/>
                <w:szCs w:val="18"/>
              </w:rPr>
              <w:t xml:space="preserve"> </w:t>
            </w:r>
            <w:r>
              <w:rPr>
                <w:b/>
                <w:bCs/>
                <w:color w:val="0000FF"/>
                <w:sz w:val="18"/>
                <w:szCs w:val="18"/>
              </w:rPr>
              <w:t>‘Co-operation and ‘</w:t>
            </w:r>
            <w:r w:rsidR="00B94AEF">
              <w:rPr>
                <w:b/>
                <w:bCs/>
                <w:color w:val="0000FF"/>
                <w:sz w:val="18"/>
                <w:szCs w:val="18"/>
              </w:rPr>
              <w:t>c</w:t>
            </w:r>
            <w:r>
              <w:rPr>
                <w:b/>
                <w:bCs/>
                <w:color w:val="0000FF"/>
                <w:sz w:val="18"/>
                <w:szCs w:val="18"/>
              </w:rPr>
              <w:t>o-ordination’ on</w:t>
            </w:r>
            <w:r w:rsidRPr="004944E3">
              <w:rPr>
                <w:b/>
                <w:bCs/>
                <w:color w:val="0000FF"/>
                <w:sz w:val="18"/>
                <w:szCs w:val="18"/>
              </w:rPr>
              <w:t xml:space="preserve"> </w:t>
            </w:r>
            <w:hyperlink r:id="rId31" w:anchor="page=37" w:history="1">
              <w:r w:rsidRPr="00873033">
                <w:rPr>
                  <w:rStyle w:val="Hyperlink"/>
                  <w:b/>
                  <w:bCs/>
                  <w:sz w:val="18"/>
                  <w:szCs w:val="18"/>
                </w:rPr>
                <w:t>p.</w:t>
              </w:r>
              <w:r w:rsidR="00B94AEF">
                <w:rPr>
                  <w:rStyle w:val="Hyperlink"/>
                  <w:b/>
                  <w:bCs/>
                  <w:sz w:val="18"/>
                  <w:szCs w:val="18"/>
                </w:rPr>
                <w:t>35</w:t>
              </w:r>
              <w:r w:rsidRPr="00873033">
                <w:rPr>
                  <w:rStyle w:val="Hyperlink"/>
                  <w:b/>
                  <w:bCs/>
                  <w:sz w:val="18"/>
                  <w:szCs w:val="18"/>
                </w:rPr>
                <w:t xml:space="preserve"> of the guidance</w:t>
              </w:r>
            </w:hyperlink>
            <w:r w:rsidRPr="004944E3">
              <w:rPr>
                <w:b/>
                <w:bCs/>
                <w:color w:val="0000FF"/>
                <w:sz w:val="18"/>
                <w:szCs w:val="18"/>
              </w:rPr>
              <w:t xml:space="preserve"> </w:t>
            </w:r>
          </w:p>
        </w:tc>
        <w:tc>
          <w:tcPr>
            <w:tcW w:w="850" w:type="dxa"/>
          </w:tcPr>
          <w:sdt>
            <w:sdtPr>
              <w:rPr>
                <w:rFonts w:ascii="MS Gothic" w:eastAsia="MS Gothic" w:hAnsi="MS Gothic" w:hint="eastAsia"/>
                <w:sz w:val="36"/>
                <w:szCs w:val="36"/>
              </w:rPr>
              <w:alias w:val="Tick box"/>
              <w:tag w:val="Tick box"/>
              <w:id w:val="974569180"/>
              <w14:checkbox>
                <w14:checked w14:val="0"/>
                <w14:checkedState w14:val="00FE" w14:font="Wingdings"/>
                <w14:uncheckedState w14:val="2610" w14:font="MS Gothic"/>
              </w14:checkbox>
            </w:sdtPr>
            <w:sdtEndPr/>
            <w:sdtContent>
              <w:p w14:paraId="20DDEEF7" w14:textId="3321785B" w:rsidR="00D121BD" w:rsidRPr="004B7D54"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7863DCBD" w14:textId="77777777" w:rsidR="00D121BD" w:rsidRDefault="00D121BD" w:rsidP="00D121BD">
            <w:pPr>
              <w:spacing w:after="300"/>
              <w:rPr>
                <w:sz w:val="24"/>
                <w:szCs w:val="24"/>
              </w:rPr>
            </w:pPr>
          </w:p>
        </w:tc>
        <w:tc>
          <w:tcPr>
            <w:tcW w:w="1458" w:type="dxa"/>
          </w:tcPr>
          <w:p w14:paraId="7D254302" w14:textId="570F134A" w:rsidR="00D121BD" w:rsidRDefault="00D121BD" w:rsidP="00D121BD">
            <w:pPr>
              <w:spacing w:after="300"/>
              <w:rPr>
                <w:sz w:val="24"/>
                <w:szCs w:val="24"/>
              </w:rPr>
            </w:pPr>
          </w:p>
        </w:tc>
      </w:tr>
      <w:tr w:rsidR="00D121BD" w14:paraId="40EFC6E3" w14:textId="77777777" w:rsidTr="00F25820">
        <w:trPr>
          <w:jc w:val="center"/>
        </w:trPr>
        <w:tc>
          <w:tcPr>
            <w:tcW w:w="5524" w:type="dxa"/>
          </w:tcPr>
          <w:p w14:paraId="07F4256B" w14:textId="77777777" w:rsidR="00D121BD" w:rsidRDefault="00D121BD" w:rsidP="00D121BD">
            <w:pPr>
              <w:spacing w:before="300" w:after="300"/>
              <w:rPr>
                <w:b/>
                <w:bCs/>
                <w:color w:val="0000FF"/>
                <w:sz w:val="24"/>
                <w:szCs w:val="24"/>
              </w:rPr>
            </w:pPr>
            <w:r w:rsidRPr="00E16237">
              <w:rPr>
                <w:b/>
                <w:bCs/>
                <w:color w:val="0000FF"/>
                <w:sz w:val="24"/>
                <w:szCs w:val="24"/>
              </w:rPr>
              <w:lastRenderedPageBreak/>
              <w:t xml:space="preserve">Have your staff received any fire safety training? </w:t>
            </w:r>
          </w:p>
          <w:p w14:paraId="27FA8ABF" w14:textId="3798F2E2" w:rsidR="00D10A3C" w:rsidRPr="00E16237" w:rsidRDefault="00D10A3C" w:rsidP="00D121BD">
            <w:pPr>
              <w:spacing w:before="300" w:after="300"/>
              <w:rPr>
                <w:b/>
                <w:bCs/>
                <w:color w:val="0000FF"/>
                <w:sz w:val="24"/>
                <w:szCs w:val="24"/>
              </w:rPr>
            </w:pPr>
            <w:r w:rsidRPr="00597677">
              <w:rPr>
                <w:i/>
                <w:iCs/>
                <w:color w:val="0000FF"/>
                <w:sz w:val="18"/>
                <w:szCs w:val="18"/>
              </w:rPr>
              <w:t>Read</w:t>
            </w:r>
            <w:r w:rsidRPr="00597677">
              <w:rPr>
                <w:color w:val="0000FF"/>
                <w:sz w:val="18"/>
                <w:szCs w:val="18"/>
              </w:rPr>
              <w:t xml:space="preserve"> </w:t>
            </w:r>
            <w:r>
              <w:rPr>
                <w:b/>
                <w:bCs/>
                <w:color w:val="0000FF"/>
                <w:sz w:val="18"/>
                <w:szCs w:val="18"/>
              </w:rPr>
              <w:t>‘4.</w:t>
            </w:r>
            <w:r w:rsidR="00F14132">
              <w:rPr>
                <w:b/>
                <w:bCs/>
                <w:color w:val="0000FF"/>
                <w:sz w:val="18"/>
                <w:szCs w:val="18"/>
              </w:rPr>
              <w:t>4</w:t>
            </w:r>
            <w:r>
              <w:rPr>
                <w:b/>
                <w:bCs/>
                <w:color w:val="0000FF"/>
                <w:sz w:val="18"/>
                <w:szCs w:val="18"/>
              </w:rPr>
              <w:t xml:space="preserve"> </w:t>
            </w:r>
            <w:r w:rsidR="00F14132">
              <w:rPr>
                <w:b/>
                <w:bCs/>
                <w:color w:val="0000FF"/>
                <w:sz w:val="18"/>
                <w:szCs w:val="18"/>
              </w:rPr>
              <w:t>Fire Safety training</w:t>
            </w:r>
            <w:r>
              <w:rPr>
                <w:b/>
                <w:bCs/>
                <w:color w:val="0000FF"/>
                <w:sz w:val="18"/>
                <w:szCs w:val="18"/>
              </w:rPr>
              <w:t xml:space="preserve">’ </w:t>
            </w:r>
            <w:r w:rsidRPr="00597677">
              <w:rPr>
                <w:i/>
                <w:iCs/>
                <w:color w:val="0000FF"/>
                <w:sz w:val="18"/>
                <w:szCs w:val="18"/>
              </w:rPr>
              <w:t xml:space="preserve">on </w:t>
            </w:r>
            <w:hyperlink r:id="rId32" w:anchor="page=38" w:history="1">
              <w:r w:rsidRPr="00597677">
                <w:rPr>
                  <w:rStyle w:val="Hyperlink"/>
                  <w:i/>
                  <w:iCs/>
                  <w:sz w:val="18"/>
                  <w:szCs w:val="18"/>
                </w:rPr>
                <w:t>page</w:t>
              </w:r>
              <w:r w:rsidR="00DA72C2">
                <w:rPr>
                  <w:rStyle w:val="Hyperlink"/>
                  <w:i/>
                  <w:iCs/>
                  <w:sz w:val="18"/>
                  <w:szCs w:val="18"/>
                </w:rPr>
                <w:t>s</w:t>
              </w:r>
              <w:r w:rsidRPr="00597677">
                <w:rPr>
                  <w:rStyle w:val="Hyperlink"/>
                  <w:i/>
                  <w:iCs/>
                  <w:sz w:val="18"/>
                  <w:szCs w:val="18"/>
                </w:rPr>
                <w:t xml:space="preserve"> </w:t>
              </w:r>
              <w:r>
                <w:rPr>
                  <w:rStyle w:val="Hyperlink"/>
                  <w:i/>
                  <w:iCs/>
                  <w:sz w:val="18"/>
                  <w:szCs w:val="18"/>
                </w:rPr>
                <w:t>3</w:t>
              </w:r>
              <w:r w:rsidR="00F14132">
                <w:rPr>
                  <w:rStyle w:val="Hyperlink"/>
                  <w:i/>
                  <w:iCs/>
                  <w:sz w:val="18"/>
                  <w:szCs w:val="18"/>
                </w:rPr>
                <w:t>6</w:t>
              </w:r>
              <w:r w:rsidR="00DA72C2">
                <w:rPr>
                  <w:rStyle w:val="Hyperlink"/>
                  <w:i/>
                  <w:iCs/>
                  <w:sz w:val="18"/>
                  <w:szCs w:val="18"/>
                </w:rPr>
                <w:t xml:space="preserve"> - 37</w:t>
              </w:r>
              <w:r w:rsidRPr="00136797">
                <w:rPr>
                  <w:rStyle w:val="Hyperlink"/>
                  <w:i/>
                  <w:iCs/>
                  <w:sz w:val="18"/>
                  <w:szCs w:val="18"/>
                </w:rPr>
                <w:t xml:space="preserve"> of the</w:t>
              </w:r>
              <w:r w:rsidRPr="00597677">
                <w:rPr>
                  <w:rStyle w:val="Hyperlink"/>
                  <w:i/>
                  <w:iCs/>
                  <w:sz w:val="18"/>
                  <w:szCs w:val="18"/>
                </w:rPr>
                <w:t xml:space="preserve"> guidance</w:t>
              </w:r>
            </w:hyperlink>
          </w:p>
        </w:tc>
        <w:tc>
          <w:tcPr>
            <w:tcW w:w="850" w:type="dxa"/>
          </w:tcPr>
          <w:sdt>
            <w:sdtPr>
              <w:rPr>
                <w:rFonts w:ascii="MS Gothic" w:eastAsia="MS Gothic" w:hAnsi="MS Gothic" w:hint="eastAsia"/>
                <w:sz w:val="36"/>
                <w:szCs w:val="36"/>
              </w:rPr>
              <w:alias w:val="Tick box"/>
              <w:tag w:val="Tick box"/>
              <w:id w:val="1970465936"/>
              <w14:checkbox>
                <w14:checked w14:val="0"/>
                <w14:checkedState w14:val="00FE" w14:font="Wingdings"/>
                <w14:uncheckedState w14:val="2610" w14:font="MS Gothic"/>
              </w14:checkbox>
            </w:sdtPr>
            <w:sdtEndPr/>
            <w:sdtContent>
              <w:p w14:paraId="7119C43C" w14:textId="3964DEE0" w:rsidR="00D121BD" w:rsidRPr="0096481A"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6BA1A358" w14:textId="77777777" w:rsidR="00D121BD" w:rsidRDefault="00D121BD" w:rsidP="00D121BD">
            <w:pPr>
              <w:spacing w:after="300"/>
              <w:rPr>
                <w:sz w:val="24"/>
                <w:szCs w:val="24"/>
              </w:rPr>
            </w:pPr>
          </w:p>
        </w:tc>
        <w:tc>
          <w:tcPr>
            <w:tcW w:w="1458" w:type="dxa"/>
          </w:tcPr>
          <w:p w14:paraId="048A190D" w14:textId="071FD7AC" w:rsidR="00D121BD" w:rsidRDefault="00D121BD" w:rsidP="00D121BD">
            <w:pPr>
              <w:spacing w:after="300"/>
              <w:rPr>
                <w:sz w:val="24"/>
                <w:szCs w:val="24"/>
              </w:rPr>
            </w:pPr>
          </w:p>
        </w:tc>
      </w:tr>
      <w:tr w:rsidR="00D121BD" w14:paraId="56C07CA0" w14:textId="77777777" w:rsidTr="00F25820">
        <w:trPr>
          <w:jc w:val="center"/>
        </w:trPr>
        <w:tc>
          <w:tcPr>
            <w:tcW w:w="5524" w:type="dxa"/>
          </w:tcPr>
          <w:p w14:paraId="3DD1E19B" w14:textId="77777777" w:rsidR="00874FD5" w:rsidRDefault="00D121BD" w:rsidP="00D121BD">
            <w:pPr>
              <w:spacing w:before="300" w:after="300"/>
              <w:rPr>
                <w:b/>
                <w:bCs/>
                <w:color w:val="0000FF"/>
                <w:sz w:val="24"/>
                <w:szCs w:val="24"/>
              </w:rPr>
            </w:pPr>
            <w:r w:rsidRPr="00E16237">
              <w:rPr>
                <w:b/>
                <w:bCs/>
                <w:color w:val="0000FF"/>
                <w:sz w:val="24"/>
                <w:szCs w:val="24"/>
              </w:rPr>
              <w:t>Have you carried out a fire drill recently?</w:t>
            </w:r>
          </w:p>
          <w:p w14:paraId="49ADD106" w14:textId="6D3B4047" w:rsidR="00D121BD" w:rsidRPr="00CE7455" w:rsidRDefault="00874FD5" w:rsidP="00D121BD">
            <w:pPr>
              <w:spacing w:before="300" w:after="300"/>
              <w:rPr>
                <w:b/>
                <w:bCs/>
                <w:color w:val="0000FF"/>
                <w:sz w:val="18"/>
                <w:szCs w:val="18"/>
              </w:rPr>
            </w:pPr>
            <w:r w:rsidRPr="00CE7455">
              <w:rPr>
                <w:b/>
                <w:bCs/>
                <w:color w:val="0000FF"/>
                <w:sz w:val="18"/>
                <w:szCs w:val="18"/>
              </w:rPr>
              <w:t>See</w:t>
            </w:r>
            <w:r w:rsidR="00CE7455" w:rsidRPr="00CE7455">
              <w:rPr>
                <w:b/>
                <w:bCs/>
                <w:color w:val="0000FF"/>
                <w:sz w:val="18"/>
                <w:szCs w:val="18"/>
              </w:rPr>
              <w:t xml:space="preserve"> ‘Fire Drills’ on </w:t>
            </w:r>
            <w:hyperlink r:id="rId33" w:anchor="page=111" w:history="1">
              <w:r w:rsidR="00CE7455" w:rsidRPr="003677DA">
                <w:rPr>
                  <w:rStyle w:val="Hyperlink"/>
                  <w:b/>
                  <w:bCs/>
                  <w:sz w:val="18"/>
                  <w:szCs w:val="18"/>
                </w:rPr>
                <w:t>pages 109 – 110 of the guidance</w:t>
              </w:r>
            </w:hyperlink>
            <w:r w:rsidR="00D121BD" w:rsidRPr="00CE7455">
              <w:rPr>
                <w:b/>
                <w:bCs/>
                <w:color w:val="0000FF"/>
                <w:sz w:val="18"/>
                <w:szCs w:val="18"/>
              </w:rPr>
              <w:t xml:space="preserve"> </w:t>
            </w:r>
          </w:p>
        </w:tc>
        <w:tc>
          <w:tcPr>
            <w:tcW w:w="850" w:type="dxa"/>
          </w:tcPr>
          <w:sdt>
            <w:sdtPr>
              <w:rPr>
                <w:rFonts w:ascii="MS Gothic" w:eastAsia="MS Gothic" w:hAnsi="MS Gothic" w:hint="eastAsia"/>
                <w:sz w:val="36"/>
                <w:szCs w:val="36"/>
              </w:rPr>
              <w:alias w:val="Tick box"/>
              <w:tag w:val="Tick box"/>
              <w:id w:val="-872306296"/>
              <w14:checkbox>
                <w14:checked w14:val="0"/>
                <w14:checkedState w14:val="00FE" w14:font="Wingdings"/>
                <w14:uncheckedState w14:val="2610" w14:font="MS Gothic"/>
              </w14:checkbox>
            </w:sdtPr>
            <w:sdtEndPr/>
            <w:sdtContent>
              <w:p w14:paraId="16A59B3B" w14:textId="4CD93130" w:rsidR="00D121BD" w:rsidRPr="0096481A"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011C402B" w14:textId="77777777" w:rsidR="00D121BD" w:rsidRDefault="00D121BD" w:rsidP="00D121BD">
            <w:pPr>
              <w:spacing w:after="300"/>
              <w:rPr>
                <w:sz w:val="24"/>
                <w:szCs w:val="24"/>
              </w:rPr>
            </w:pPr>
          </w:p>
        </w:tc>
        <w:tc>
          <w:tcPr>
            <w:tcW w:w="1458" w:type="dxa"/>
          </w:tcPr>
          <w:p w14:paraId="6A40E5E5" w14:textId="74B93B13" w:rsidR="00D121BD" w:rsidRDefault="00D121BD" w:rsidP="00D121BD">
            <w:pPr>
              <w:spacing w:after="300"/>
              <w:rPr>
                <w:sz w:val="24"/>
                <w:szCs w:val="24"/>
              </w:rPr>
            </w:pPr>
          </w:p>
        </w:tc>
      </w:tr>
      <w:tr w:rsidR="00D121BD" w14:paraId="326CADA2" w14:textId="77777777" w:rsidTr="00F25820">
        <w:trPr>
          <w:jc w:val="center"/>
        </w:trPr>
        <w:tc>
          <w:tcPr>
            <w:tcW w:w="5524" w:type="dxa"/>
          </w:tcPr>
          <w:p w14:paraId="6BFC0927" w14:textId="77777777" w:rsidR="00D121BD" w:rsidRDefault="00D121BD" w:rsidP="00D121BD">
            <w:pPr>
              <w:spacing w:before="300" w:after="300"/>
              <w:rPr>
                <w:b/>
                <w:bCs/>
                <w:color w:val="0000FF"/>
                <w:sz w:val="24"/>
                <w:szCs w:val="24"/>
              </w:rPr>
            </w:pPr>
            <w:r w:rsidRPr="00E16237">
              <w:rPr>
                <w:b/>
                <w:bCs/>
                <w:color w:val="0000FF"/>
                <w:sz w:val="24"/>
                <w:szCs w:val="24"/>
              </w:rPr>
              <w:t xml:space="preserve">Are employees aware of specific tasks if there is a fire? </w:t>
            </w:r>
          </w:p>
          <w:p w14:paraId="3219CB96" w14:textId="4A43FDC3" w:rsidR="00457B19" w:rsidRPr="00457B19" w:rsidRDefault="00457B19" w:rsidP="00D121BD">
            <w:pPr>
              <w:spacing w:before="300" w:after="300"/>
              <w:rPr>
                <w:b/>
                <w:bCs/>
                <w:i/>
                <w:iCs/>
                <w:color w:val="0000FF"/>
                <w:sz w:val="18"/>
                <w:szCs w:val="18"/>
              </w:rPr>
            </w:pPr>
            <w:r w:rsidRPr="00457B19">
              <w:rPr>
                <w:b/>
                <w:bCs/>
                <w:i/>
                <w:iCs/>
                <w:color w:val="0000FF"/>
                <w:sz w:val="18"/>
                <w:szCs w:val="18"/>
              </w:rPr>
              <w:t xml:space="preserve">For example, </w:t>
            </w:r>
            <w:r w:rsidR="00CC7F72">
              <w:rPr>
                <w:b/>
                <w:bCs/>
                <w:i/>
                <w:iCs/>
                <w:color w:val="0000FF"/>
                <w:sz w:val="18"/>
                <w:szCs w:val="18"/>
              </w:rPr>
              <w:t xml:space="preserve">guiding people to the nearest exit. </w:t>
            </w:r>
          </w:p>
        </w:tc>
        <w:tc>
          <w:tcPr>
            <w:tcW w:w="850" w:type="dxa"/>
          </w:tcPr>
          <w:sdt>
            <w:sdtPr>
              <w:rPr>
                <w:rFonts w:ascii="MS Gothic" w:eastAsia="MS Gothic" w:hAnsi="MS Gothic" w:hint="eastAsia"/>
                <w:sz w:val="36"/>
                <w:szCs w:val="36"/>
              </w:rPr>
              <w:alias w:val="Tick box"/>
              <w:tag w:val="Tick box"/>
              <w:id w:val="123749258"/>
              <w14:checkbox>
                <w14:checked w14:val="0"/>
                <w14:checkedState w14:val="00FE" w14:font="Wingdings"/>
                <w14:uncheckedState w14:val="2610" w14:font="MS Gothic"/>
              </w14:checkbox>
            </w:sdtPr>
            <w:sdtEndPr/>
            <w:sdtContent>
              <w:p w14:paraId="22A418CE"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48BA6904" w14:textId="77777777" w:rsidR="00D121BD" w:rsidRDefault="00D121BD" w:rsidP="00D121BD">
            <w:pPr>
              <w:spacing w:after="300"/>
              <w:rPr>
                <w:sz w:val="24"/>
                <w:szCs w:val="24"/>
              </w:rPr>
            </w:pPr>
          </w:p>
        </w:tc>
        <w:tc>
          <w:tcPr>
            <w:tcW w:w="1458" w:type="dxa"/>
          </w:tcPr>
          <w:p w14:paraId="0C584C1D" w14:textId="36FDFC07" w:rsidR="00D121BD" w:rsidRDefault="00D121BD" w:rsidP="00D121BD">
            <w:pPr>
              <w:spacing w:after="300"/>
              <w:rPr>
                <w:sz w:val="24"/>
                <w:szCs w:val="24"/>
              </w:rPr>
            </w:pPr>
          </w:p>
        </w:tc>
      </w:tr>
      <w:tr w:rsidR="00D121BD" w14:paraId="60B49EBE" w14:textId="77777777" w:rsidTr="00F25820">
        <w:trPr>
          <w:jc w:val="center"/>
        </w:trPr>
        <w:tc>
          <w:tcPr>
            <w:tcW w:w="5524" w:type="dxa"/>
          </w:tcPr>
          <w:p w14:paraId="3179D853" w14:textId="0F9A6CBB" w:rsidR="00D121BD" w:rsidRPr="00E16237" w:rsidRDefault="00D121BD" w:rsidP="00D121BD">
            <w:pPr>
              <w:spacing w:before="300" w:after="300"/>
              <w:rPr>
                <w:b/>
                <w:bCs/>
                <w:color w:val="0000FF"/>
                <w:sz w:val="24"/>
                <w:szCs w:val="24"/>
              </w:rPr>
            </w:pPr>
            <w:r w:rsidRPr="00E16237">
              <w:rPr>
                <w:b/>
                <w:bCs/>
                <w:color w:val="0000FF"/>
                <w:sz w:val="24"/>
                <w:szCs w:val="24"/>
              </w:rPr>
              <w:t xml:space="preserve">Are you maintaining a record of </w:t>
            </w:r>
            <w:r w:rsidR="00D92C8C">
              <w:rPr>
                <w:b/>
                <w:bCs/>
                <w:color w:val="0000FF"/>
                <w:sz w:val="24"/>
                <w:szCs w:val="24"/>
              </w:rPr>
              <w:t xml:space="preserve">fire safety </w:t>
            </w:r>
            <w:r w:rsidRPr="00E16237">
              <w:rPr>
                <w:b/>
                <w:bCs/>
                <w:color w:val="0000FF"/>
                <w:sz w:val="24"/>
                <w:szCs w:val="24"/>
              </w:rPr>
              <w:t xml:space="preserve">training sessions? </w:t>
            </w:r>
          </w:p>
        </w:tc>
        <w:tc>
          <w:tcPr>
            <w:tcW w:w="850" w:type="dxa"/>
          </w:tcPr>
          <w:sdt>
            <w:sdtPr>
              <w:rPr>
                <w:rFonts w:ascii="MS Gothic" w:eastAsia="MS Gothic" w:hAnsi="MS Gothic" w:hint="eastAsia"/>
                <w:sz w:val="36"/>
                <w:szCs w:val="36"/>
              </w:rPr>
              <w:alias w:val="Tick box"/>
              <w:tag w:val="Tick box"/>
              <w:id w:val="528458929"/>
              <w14:checkbox>
                <w14:checked w14:val="0"/>
                <w14:checkedState w14:val="00FE" w14:font="Wingdings"/>
                <w14:uncheckedState w14:val="2610" w14:font="MS Gothic"/>
              </w14:checkbox>
            </w:sdtPr>
            <w:sdtEndPr/>
            <w:sdtContent>
              <w:p w14:paraId="2A6CA598"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7547F5A7" w14:textId="77777777" w:rsidR="00D121BD" w:rsidRDefault="00D121BD" w:rsidP="00D121BD">
            <w:pPr>
              <w:spacing w:after="300"/>
              <w:rPr>
                <w:sz w:val="24"/>
                <w:szCs w:val="24"/>
              </w:rPr>
            </w:pPr>
          </w:p>
        </w:tc>
        <w:tc>
          <w:tcPr>
            <w:tcW w:w="1458" w:type="dxa"/>
          </w:tcPr>
          <w:p w14:paraId="25198FF6" w14:textId="2DB0DE2B" w:rsidR="00D121BD" w:rsidRDefault="00D121BD" w:rsidP="00D121BD">
            <w:pPr>
              <w:spacing w:after="300"/>
              <w:rPr>
                <w:sz w:val="24"/>
                <w:szCs w:val="24"/>
              </w:rPr>
            </w:pPr>
          </w:p>
        </w:tc>
      </w:tr>
      <w:tr w:rsidR="00D121BD" w14:paraId="274DDF83" w14:textId="77777777" w:rsidTr="00F25820">
        <w:trPr>
          <w:jc w:val="center"/>
        </w:trPr>
        <w:tc>
          <w:tcPr>
            <w:tcW w:w="5524" w:type="dxa"/>
          </w:tcPr>
          <w:p w14:paraId="0C3AB8B7" w14:textId="5D2F0444" w:rsidR="00D121BD" w:rsidRPr="00E16237" w:rsidRDefault="00D121BD" w:rsidP="00D121BD">
            <w:pPr>
              <w:spacing w:before="300" w:after="300"/>
              <w:rPr>
                <w:b/>
                <w:bCs/>
                <w:color w:val="0000FF"/>
                <w:sz w:val="24"/>
                <w:szCs w:val="24"/>
              </w:rPr>
            </w:pPr>
            <w:r w:rsidRPr="00E16237">
              <w:rPr>
                <w:b/>
                <w:bCs/>
                <w:color w:val="0000FF"/>
                <w:sz w:val="24"/>
                <w:szCs w:val="24"/>
              </w:rPr>
              <w:t xml:space="preserve">Do you carry out joint training and fire drills in multi-occupied buildings? </w:t>
            </w:r>
          </w:p>
        </w:tc>
        <w:tc>
          <w:tcPr>
            <w:tcW w:w="850" w:type="dxa"/>
          </w:tcPr>
          <w:sdt>
            <w:sdtPr>
              <w:rPr>
                <w:rFonts w:ascii="MS Gothic" w:eastAsia="MS Gothic" w:hAnsi="MS Gothic" w:hint="eastAsia"/>
                <w:sz w:val="36"/>
                <w:szCs w:val="36"/>
              </w:rPr>
              <w:alias w:val="Tick box"/>
              <w:tag w:val="Tick box"/>
              <w:id w:val="-1890258947"/>
              <w14:checkbox>
                <w14:checked w14:val="0"/>
                <w14:checkedState w14:val="00FE" w14:font="Wingdings"/>
                <w14:uncheckedState w14:val="2610" w14:font="MS Gothic"/>
              </w14:checkbox>
            </w:sdtPr>
            <w:sdtEndPr/>
            <w:sdtContent>
              <w:p w14:paraId="43CD0837"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1BB2DA7B" w14:textId="77777777" w:rsidR="00D121BD" w:rsidRDefault="00D121BD" w:rsidP="00D121BD">
            <w:pPr>
              <w:spacing w:after="300"/>
              <w:rPr>
                <w:sz w:val="24"/>
                <w:szCs w:val="24"/>
              </w:rPr>
            </w:pPr>
          </w:p>
        </w:tc>
        <w:tc>
          <w:tcPr>
            <w:tcW w:w="1458" w:type="dxa"/>
          </w:tcPr>
          <w:p w14:paraId="2BC1079D" w14:textId="1A326E01" w:rsidR="00D121BD" w:rsidRDefault="00D121BD" w:rsidP="00D121BD">
            <w:pPr>
              <w:spacing w:after="300"/>
              <w:rPr>
                <w:sz w:val="24"/>
                <w:szCs w:val="24"/>
              </w:rPr>
            </w:pPr>
          </w:p>
        </w:tc>
      </w:tr>
      <w:tr w:rsidR="00D121BD" w14:paraId="372E30B1" w14:textId="77777777" w:rsidTr="00F25820">
        <w:trPr>
          <w:jc w:val="center"/>
        </w:trPr>
        <w:tc>
          <w:tcPr>
            <w:tcW w:w="5524" w:type="dxa"/>
          </w:tcPr>
          <w:p w14:paraId="71847762" w14:textId="3956321E" w:rsidR="00D121BD" w:rsidRPr="00E16237" w:rsidRDefault="00D121BD" w:rsidP="00D121BD">
            <w:pPr>
              <w:spacing w:before="300" w:after="300"/>
              <w:rPr>
                <w:b/>
                <w:bCs/>
                <w:color w:val="0000FF"/>
                <w:sz w:val="24"/>
                <w:szCs w:val="24"/>
              </w:rPr>
            </w:pPr>
            <w:r w:rsidRPr="00E16237">
              <w:rPr>
                <w:b/>
                <w:bCs/>
                <w:color w:val="0000FF"/>
                <w:sz w:val="24"/>
                <w:szCs w:val="24"/>
              </w:rPr>
              <w:t xml:space="preserve">If you use or store hazardous or explosive substances have your staff received appropriate training? </w:t>
            </w:r>
          </w:p>
        </w:tc>
        <w:tc>
          <w:tcPr>
            <w:tcW w:w="850" w:type="dxa"/>
          </w:tcPr>
          <w:sdt>
            <w:sdtPr>
              <w:rPr>
                <w:rFonts w:ascii="MS Gothic" w:eastAsia="MS Gothic" w:hAnsi="MS Gothic" w:hint="eastAsia"/>
                <w:sz w:val="36"/>
                <w:szCs w:val="36"/>
              </w:rPr>
              <w:alias w:val="Tick box"/>
              <w:tag w:val="Tick box"/>
              <w:id w:val="1360778521"/>
              <w14:checkbox>
                <w14:checked w14:val="0"/>
                <w14:checkedState w14:val="00FE" w14:font="Wingdings"/>
                <w14:uncheckedState w14:val="2610" w14:font="MS Gothic"/>
              </w14:checkbox>
            </w:sdtPr>
            <w:sdtEndPr/>
            <w:sdtContent>
              <w:p w14:paraId="01E4DFCB" w14:textId="77777777" w:rsidR="00D121BD" w:rsidRPr="009B4A17" w:rsidRDefault="00D121BD" w:rsidP="00D121BD">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5118" w:type="dxa"/>
          </w:tcPr>
          <w:p w14:paraId="6A86F49F" w14:textId="77777777" w:rsidR="00D121BD" w:rsidRDefault="00D121BD" w:rsidP="00D121BD">
            <w:pPr>
              <w:spacing w:after="300"/>
              <w:rPr>
                <w:sz w:val="24"/>
                <w:szCs w:val="24"/>
              </w:rPr>
            </w:pPr>
          </w:p>
        </w:tc>
        <w:tc>
          <w:tcPr>
            <w:tcW w:w="1458" w:type="dxa"/>
          </w:tcPr>
          <w:p w14:paraId="446A2585" w14:textId="4994BF98" w:rsidR="00D121BD" w:rsidRDefault="00D121BD" w:rsidP="00D121BD">
            <w:pPr>
              <w:spacing w:after="300"/>
              <w:rPr>
                <w:sz w:val="24"/>
                <w:szCs w:val="24"/>
              </w:rPr>
            </w:pPr>
          </w:p>
        </w:tc>
      </w:tr>
    </w:tbl>
    <w:p w14:paraId="7B2E1EF3" w14:textId="49B601D9" w:rsidR="009B4A17" w:rsidRPr="00FC5710" w:rsidRDefault="009B4A17" w:rsidP="009B4A17">
      <w:pPr>
        <w:ind w:right="2520"/>
        <w:rPr>
          <w:b/>
          <w:color w:val="20124D"/>
          <w:sz w:val="32"/>
          <w:szCs w:val="32"/>
        </w:rPr>
      </w:pPr>
      <w:r w:rsidRPr="00FC5710">
        <w:rPr>
          <w:b/>
          <w:color w:val="20124D"/>
          <w:sz w:val="32"/>
          <w:szCs w:val="32"/>
        </w:rPr>
        <w:lastRenderedPageBreak/>
        <w:t xml:space="preserve">Step 5 - Review </w:t>
      </w:r>
      <w:r w:rsidRPr="00FC5710">
        <w:rPr>
          <w:b/>
          <w:color w:val="20124D"/>
          <w:sz w:val="32"/>
          <w:szCs w:val="32"/>
        </w:rPr>
        <w:tab/>
        <w:t xml:space="preserve">(pages 37 - 38 of </w:t>
      </w:r>
      <w:hyperlink r:id="rId34">
        <w:r w:rsidRPr="00FC5710">
          <w:rPr>
            <w:b/>
            <w:color w:val="1155CC"/>
            <w:sz w:val="32"/>
            <w:szCs w:val="32"/>
            <w:u w:val="single"/>
          </w:rPr>
          <w:t>the guidance</w:t>
        </w:r>
      </w:hyperlink>
      <w:r w:rsidRPr="00FC5710">
        <w:rPr>
          <w:b/>
          <w:color w:val="20124D"/>
          <w:sz w:val="32"/>
          <w:szCs w:val="32"/>
        </w:rPr>
        <w:t>)</w:t>
      </w:r>
    </w:p>
    <w:p w14:paraId="11477517" w14:textId="01BEAB87" w:rsidR="003745CD" w:rsidRDefault="009B4A17" w:rsidP="009B4A17">
      <w:pPr>
        <w:ind w:right="2520"/>
        <w:rPr>
          <w:sz w:val="24"/>
          <w:szCs w:val="24"/>
        </w:rPr>
      </w:pPr>
      <w:r>
        <w:rPr>
          <w:sz w:val="24"/>
          <w:szCs w:val="24"/>
        </w:rPr>
        <w:t xml:space="preserve"> </w:t>
      </w:r>
    </w:p>
    <w:tbl>
      <w:tblPr>
        <w:tblStyle w:val="TableGrid"/>
        <w:tblW w:w="0" w:type="auto"/>
        <w:tblLook w:val="04A0" w:firstRow="1" w:lastRow="0" w:firstColumn="1" w:lastColumn="0" w:noHBand="0" w:noVBand="1"/>
      </w:tblPr>
      <w:tblGrid>
        <w:gridCol w:w="5098"/>
        <w:gridCol w:w="709"/>
        <w:gridCol w:w="6056"/>
        <w:gridCol w:w="1087"/>
      </w:tblGrid>
      <w:tr w:rsidR="00B16279" w14:paraId="2F457C24" w14:textId="77777777" w:rsidTr="0016654F">
        <w:trPr>
          <w:trHeight w:val="1092"/>
        </w:trPr>
        <w:tc>
          <w:tcPr>
            <w:tcW w:w="5098" w:type="dxa"/>
            <w:vAlign w:val="center"/>
          </w:tcPr>
          <w:p w14:paraId="766053E3" w14:textId="6DC6C864" w:rsidR="00B16279" w:rsidRPr="00C8079D" w:rsidRDefault="00B16279" w:rsidP="00B16279">
            <w:pPr>
              <w:spacing w:before="300" w:after="300"/>
              <w:jc w:val="center"/>
              <w:rPr>
                <w:b/>
                <w:bCs/>
                <w:color w:val="0000FF"/>
                <w:sz w:val="24"/>
                <w:szCs w:val="24"/>
              </w:rPr>
            </w:pPr>
            <w:r w:rsidRPr="005D59C6">
              <w:rPr>
                <w:b/>
                <w:bCs/>
                <w:i/>
                <w:iCs/>
                <w:color w:val="000066"/>
                <w:sz w:val="24"/>
                <w:szCs w:val="24"/>
              </w:rPr>
              <w:t>Question</w:t>
            </w:r>
          </w:p>
        </w:tc>
        <w:tc>
          <w:tcPr>
            <w:tcW w:w="709" w:type="dxa"/>
            <w:vAlign w:val="center"/>
          </w:tcPr>
          <w:p w14:paraId="687F17CF" w14:textId="7E0292B2" w:rsidR="00B16279" w:rsidRDefault="00B16279" w:rsidP="00B16279">
            <w:pPr>
              <w:spacing w:before="240" w:after="300"/>
              <w:jc w:val="center"/>
              <w:rPr>
                <w:rFonts w:ascii="MS Gothic" w:eastAsia="MS Gothic" w:hAnsi="MS Gothic"/>
                <w:sz w:val="36"/>
                <w:szCs w:val="36"/>
              </w:rPr>
            </w:pPr>
            <w:r w:rsidRPr="005D59C6">
              <w:rPr>
                <w:b/>
                <w:bCs/>
                <w:i/>
                <w:iCs/>
                <w:color w:val="000066"/>
                <w:sz w:val="18"/>
                <w:szCs w:val="18"/>
              </w:rPr>
              <w:t>Tick if yes</w:t>
            </w:r>
          </w:p>
        </w:tc>
        <w:tc>
          <w:tcPr>
            <w:tcW w:w="6056" w:type="dxa"/>
            <w:vAlign w:val="center"/>
          </w:tcPr>
          <w:p w14:paraId="6EC15336" w14:textId="43C2A5EF" w:rsidR="00B16279" w:rsidRDefault="00B16279" w:rsidP="00B16279">
            <w:pPr>
              <w:spacing w:after="300"/>
              <w:jc w:val="center"/>
              <w:rPr>
                <w:sz w:val="24"/>
                <w:szCs w:val="24"/>
              </w:rPr>
            </w:pPr>
            <w:r w:rsidRPr="005D59C6">
              <w:rPr>
                <w:b/>
                <w:bCs/>
                <w:i/>
                <w:iCs/>
                <w:color w:val="000066"/>
                <w:sz w:val="24"/>
                <w:szCs w:val="24"/>
              </w:rPr>
              <w:t>Notes</w:t>
            </w:r>
          </w:p>
        </w:tc>
        <w:tc>
          <w:tcPr>
            <w:tcW w:w="1087" w:type="dxa"/>
            <w:vAlign w:val="center"/>
          </w:tcPr>
          <w:p w14:paraId="09A237DB" w14:textId="1D6491A0" w:rsidR="00B16279" w:rsidRDefault="00B16279" w:rsidP="00B16279">
            <w:pPr>
              <w:spacing w:after="300"/>
              <w:jc w:val="center"/>
              <w:rPr>
                <w:sz w:val="24"/>
                <w:szCs w:val="24"/>
              </w:rPr>
            </w:pPr>
            <w:r w:rsidRPr="005D59C6">
              <w:rPr>
                <w:b/>
                <w:bCs/>
                <w:i/>
                <w:iCs/>
                <w:color w:val="000066"/>
                <w:sz w:val="18"/>
                <w:szCs w:val="18"/>
              </w:rPr>
              <w:t>Initials of person assessing</w:t>
            </w:r>
          </w:p>
        </w:tc>
      </w:tr>
      <w:tr w:rsidR="00B16279" w14:paraId="78BF575E" w14:textId="77777777" w:rsidTr="0016654F">
        <w:tc>
          <w:tcPr>
            <w:tcW w:w="5098" w:type="dxa"/>
          </w:tcPr>
          <w:p w14:paraId="68996FDA" w14:textId="77777777" w:rsidR="004E1927" w:rsidRDefault="00B16279" w:rsidP="00B16279">
            <w:pPr>
              <w:spacing w:before="300" w:after="300"/>
              <w:rPr>
                <w:b/>
                <w:bCs/>
                <w:color w:val="0000FF"/>
                <w:sz w:val="24"/>
                <w:szCs w:val="24"/>
              </w:rPr>
            </w:pPr>
            <w:r w:rsidRPr="00C8079D">
              <w:rPr>
                <w:b/>
                <w:bCs/>
                <w:color w:val="0000FF"/>
                <w:sz w:val="24"/>
                <w:szCs w:val="24"/>
              </w:rPr>
              <w:t xml:space="preserve">Are you committed to constantly monitoring what you are doing to implement the fire risk assessment, to assess how effectively the risk is being controlled? </w:t>
            </w:r>
          </w:p>
          <w:p w14:paraId="05BDF045" w14:textId="04E846B9" w:rsidR="004E1927" w:rsidRPr="000772DB" w:rsidRDefault="004E1927" w:rsidP="00B16279">
            <w:pPr>
              <w:spacing w:before="300" w:after="300"/>
              <w:rPr>
                <w:i/>
                <w:iCs/>
                <w:color w:val="0000FF"/>
                <w:sz w:val="18"/>
                <w:szCs w:val="18"/>
              </w:rPr>
            </w:pPr>
            <w:r w:rsidRPr="00EE5D4B">
              <w:rPr>
                <w:b/>
                <w:bCs/>
                <w:i/>
                <w:iCs/>
                <w:color w:val="0000FF"/>
                <w:sz w:val="18"/>
                <w:szCs w:val="18"/>
              </w:rPr>
              <w:t>See</w:t>
            </w:r>
            <w:r w:rsidRPr="000772DB">
              <w:rPr>
                <w:i/>
                <w:iCs/>
                <w:color w:val="0000FF"/>
                <w:sz w:val="18"/>
                <w:szCs w:val="18"/>
              </w:rPr>
              <w:t xml:space="preserve"> </w:t>
            </w:r>
            <w:r w:rsidR="00EE5D4B">
              <w:rPr>
                <w:b/>
                <w:bCs/>
                <w:i/>
                <w:iCs/>
                <w:color w:val="0000FF"/>
                <w:sz w:val="18"/>
                <w:szCs w:val="18"/>
              </w:rPr>
              <w:t>‘</w:t>
            </w:r>
            <w:r w:rsidRPr="00EE5D4B">
              <w:rPr>
                <w:b/>
                <w:bCs/>
                <w:i/>
                <w:iCs/>
                <w:color w:val="0000FF"/>
                <w:sz w:val="18"/>
                <w:szCs w:val="18"/>
              </w:rPr>
              <w:t>Step 5 – Review</w:t>
            </w:r>
            <w:r w:rsidR="00EE5D4B">
              <w:rPr>
                <w:b/>
                <w:bCs/>
                <w:i/>
                <w:iCs/>
                <w:color w:val="0000FF"/>
                <w:sz w:val="18"/>
                <w:szCs w:val="18"/>
              </w:rPr>
              <w:t>’</w:t>
            </w:r>
            <w:r w:rsidRPr="000772DB">
              <w:rPr>
                <w:i/>
                <w:iCs/>
                <w:color w:val="0000FF"/>
                <w:sz w:val="18"/>
                <w:szCs w:val="18"/>
              </w:rPr>
              <w:t xml:space="preserve"> on </w:t>
            </w:r>
            <w:hyperlink r:id="rId35" w:anchor="page=39" w:history="1">
              <w:r w:rsidR="000772DB" w:rsidRPr="000772DB">
                <w:rPr>
                  <w:rStyle w:val="Hyperlink"/>
                  <w:i/>
                  <w:iCs/>
                  <w:sz w:val="18"/>
                  <w:szCs w:val="18"/>
                </w:rPr>
                <w:t>page 37 of the guidance</w:t>
              </w:r>
            </w:hyperlink>
          </w:p>
        </w:tc>
        <w:tc>
          <w:tcPr>
            <w:tcW w:w="709" w:type="dxa"/>
          </w:tcPr>
          <w:sdt>
            <w:sdtPr>
              <w:rPr>
                <w:rFonts w:ascii="MS Gothic" w:eastAsia="MS Gothic" w:hAnsi="MS Gothic" w:hint="eastAsia"/>
                <w:sz w:val="36"/>
                <w:szCs w:val="36"/>
              </w:rPr>
              <w:alias w:val="Tick box"/>
              <w:tag w:val="Tick box"/>
              <w:id w:val="-662083487"/>
              <w14:checkbox>
                <w14:checked w14:val="0"/>
                <w14:checkedState w14:val="00FE" w14:font="Wingdings"/>
                <w14:uncheckedState w14:val="2610" w14:font="MS Gothic"/>
              </w14:checkbox>
            </w:sdtPr>
            <w:sdtEndPr/>
            <w:sdtContent>
              <w:p w14:paraId="62B73BAA" w14:textId="77777777" w:rsidR="00B16279" w:rsidRPr="009B4A17" w:rsidRDefault="00B16279" w:rsidP="00B16279">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6056" w:type="dxa"/>
          </w:tcPr>
          <w:p w14:paraId="2AB12E20" w14:textId="77777777" w:rsidR="00B16279" w:rsidRDefault="00B16279" w:rsidP="00B16279">
            <w:pPr>
              <w:spacing w:after="300"/>
              <w:rPr>
                <w:sz w:val="24"/>
                <w:szCs w:val="24"/>
              </w:rPr>
            </w:pPr>
          </w:p>
        </w:tc>
        <w:tc>
          <w:tcPr>
            <w:tcW w:w="1087" w:type="dxa"/>
          </w:tcPr>
          <w:p w14:paraId="2A78D63B" w14:textId="443119A2" w:rsidR="00B16279" w:rsidRDefault="00B16279" w:rsidP="00B16279">
            <w:pPr>
              <w:spacing w:after="300"/>
              <w:rPr>
                <w:sz w:val="24"/>
                <w:szCs w:val="24"/>
              </w:rPr>
            </w:pPr>
          </w:p>
        </w:tc>
      </w:tr>
      <w:tr w:rsidR="00B16279" w14:paraId="01FD5C2E" w14:textId="77777777" w:rsidTr="0016654F">
        <w:tc>
          <w:tcPr>
            <w:tcW w:w="5098" w:type="dxa"/>
          </w:tcPr>
          <w:p w14:paraId="288884D1" w14:textId="276CD541" w:rsidR="00B16279" w:rsidRDefault="00B16279" w:rsidP="00B16279">
            <w:pPr>
              <w:rPr>
                <w:b/>
                <w:bCs/>
                <w:color w:val="0000FF"/>
                <w:sz w:val="24"/>
                <w:szCs w:val="24"/>
              </w:rPr>
            </w:pPr>
            <w:r w:rsidRPr="00C8079D">
              <w:rPr>
                <w:b/>
                <w:bCs/>
                <w:color w:val="0000FF"/>
                <w:sz w:val="24"/>
                <w:szCs w:val="24"/>
              </w:rPr>
              <w:t xml:space="preserve">Will you review your fire risk assessment - and if necessary revise it </w:t>
            </w:r>
            <w:r>
              <w:rPr>
                <w:b/>
                <w:bCs/>
                <w:color w:val="0000FF"/>
                <w:sz w:val="24"/>
                <w:szCs w:val="24"/>
              </w:rPr>
              <w:t>–</w:t>
            </w:r>
            <w:r w:rsidRPr="00C8079D">
              <w:rPr>
                <w:b/>
                <w:bCs/>
                <w:color w:val="0000FF"/>
                <w:sz w:val="24"/>
                <w:szCs w:val="24"/>
              </w:rPr>
              <w:t xml:space="preserve"> if</w:t>
            </w:r>
            <w:r>
              <w:rPr>
                <w:b/>
                <w:bCs/>
                <w:color w:val="0000FF"/>
                <w:sz w:val="24"/>
                <w:szCs w:val="24"/>
              </w:rPr>
              <w:t>:</w:t>
            </w:r>
          </w:p>
          <w:p w14:paraId="6C0A5B4C" w14:textId="77777777" w:rsidR="00B16279" w:rsidRDefault="00B16279" w:rsidP="00B16279">
            <w:pPr>
              <w:pStyle w:val="ListParagraph"/>
              <w:numPr>
                <w:ilvl w:val="0"/>
                <w:numId w:val="2"/>
              </w:numPr>
              <w:rPr>
                <w:b/>
                <w:bCs/>
                <w:color w:val="0000FF"/>
                <w:sz w:val="24"/>
                <w:szCs w:val="24"/>
              </w:rPr>
            </w:pPr>
            <w:r w:rsidRPr="00157688">
              <w:rPr>
                <w:b/>
                <w:bCs/>
                <w:color w:val="0000FF"/>
                <w:sz w:val="24"/>
                <w:szCs w:val="24"/>
              </w:rPr>
              <w:t>you have any reason to suspect that your risk assessment is no longer valid</w:t>
            </w:r>
            <w:r>
              <w:rPr>
                <w:b/>
                <w:bCs/>
                <w:color w:val="0000FF"/>
                <w:sz w:val="24"/>
                <w:szCs w:val="24"/>
              </w:rPr>
              <w:t>;</w:t>
            </w:r>
            <w:r w:rsidRPr="00157688">
              <w:rPr>
                <w:b/>
                <w:bCs/>
                <w:color w:val="0000FF"/>
                <w:sz w:val="24"/>
                <w:szCs w:val="24"/>
              </w:rPr>
              <w:t xml:space="preserve"> or </w:t>
            </w:r>
          </w:p>
          <w:p w14:paraId="5F87AB5B" w14:textId="788153BF" w:rsidR="00B16279" w:rsidRPr="00C8079D" w:rsidRDefault="00B16279" w:rsidP="00B16279">
            <w:pPr>
              <w:pStyle w:val="ListParagraph"/>
              <w:numPr>
                <w:ilvl w:val="0"/>
                <w:numId w:val="2"/>
              </w:numPr>
              <w:rPr>
                <w:b/>
                <w:bCs/>
                <w:color w:val="0000FF"/>
                <w:sz w:val="24"/>
                <w:szCs w:val="24"/>
              </w:rPr>
            </w:pPr>
            <w:r w:rsidRPr="00157688">
              <w:rPr>
                <w:b/>
                <w:bCs/>
                <w:color w:val="0000FF"/>
                <w:sz w:val="24"/>
                <w:szCs w:val="24"/>
              </w:rPr>
              <w:t>there has been a significant change in your premises that has affected your fire precautions</w:t>
            </w:r>
          </w:p>
        </w:tc>
        <w:tc>
          <w:tcPr>
            <w:tcW w:w="709" w:type="dxa"/>
          </w:tcPr>
          <w:sdt>
            <w:sdtPr>
              <w:rPr>
                <w:rFonts w:ascii="MS Gothic" w:eastAsia="MS Gothic" w:hAnsi="MS Gothic" w:hint="eastAsia"/>
                <w:sz w:val="36"/>
                <w:szCs w:val="36"/>
              </w:rPr>
              <w:alias w:val="Tick box"/>
              <w:tag w:val="Tick box"/>
              <w:id w:val="-1503190552"/>
              <w14:checkbox>
                <w14:checked w14:val="0"/>
                <w14:checkedState w14:val="00FE" w14:font="Wingdings"/>
                <w14:uncheckedState w14:val="2610" w14:font="MS Gothic"/>
              </w14:checkbox>
            </w:sdtPr>
            <w:sdtEndPr/>
            <w:sdtContent>
              <w:p w14:paraId="72C5A5C9" w14:textId="77777777" w:rsidR="00B16279" w:rsidRPr="009B4A17" w:rsidRDefault="00B16279" w:rsidP="00B16279">
                <w:pPr>
                  <w:spacing w:before="240" w:after="300"/>
                  <w:jc w:val="center"/>
                  <w:rPr>
                    <w:rFonts w:ascii="MS Gothic" w:eastAsia="MS Gothic" w:hAnsi="MS Gothic"/>
                    <w:sz w:val="36"/>
                    <w:szCs w:val="36"/>
                  </w:rPr>
                </w:pPr>
                <w:r>
                  <w:rPr>
                    <w:rFonts w:ascii="MS Gothic" w:eastAsia="MS Gothic" w:hAnsi="MS Gothic" w:hint="eastAsia"/>
                    <w:sz w:val="36"/>
                    <w:szCs w:val="36"/>
                  </w:rPr>
                  <w:t>☐</w:t>
                </w:r>
              </w:p>
            </w:sdtContent>
          </w:sdt>
        </w:tc>
        <w:tc>
          <w:tcPr>
            <w:tcW w:w="6056" w:type="dxa"/>
          </w:tcPr>
          <w:p w14:paraId="50C662EF" w14:textId="2D32F9B4" w:rsidR="00B16279" w:rsidRDefault="00B16279" w:rsidP="00B16279">
            <w:pPr>
              <w:spacing w:after="300"/>
              <w:rPr>
                <w:sz w:val="24"/>
                <w:szCs w:val="24"/>
              </w:rPr>
            </w:pPr>
          </w:p>
        </w:tc>
        <w:tc>
          <w:tcPr>
            <w:tcW w:w="1087" w:type="dxa"/>
          </w:tcPr>
          <w:p w14:paraId="23760728" w14:textId="5D5CEB94" w:rsidR="00B16279" w:rsidRDefault="00B16279" w:rsidP="00B16279">
            <w:pPr>
              <w:spacing w:after="300"/>
              <w:rPr>
                <w:sz w:val="24"/>
                <w:szCs w:val="24"/>
              </w:rPr>
            </w:pPr>
          </w:p>
        </w:tc>
      </w:tr>
    </w:tbl>
    <w:p w14:paraId="118469BB" w14:textId="68BD864F" w:rsidR="009B4A17" w:rsidRPr="009739EE" w:rsidRDefault="009B4A17" w:rsidP="009B4A17">
      <w:pPr>
        <w:rPr>
          <w:color w:val="20124D"/>
          <w:highlight w:val="yellow"/>
        </w:rPr>
      </w:pPr>
    </w:p>
    <w:p w14:paraId="7CBF3A01" w14:textId="51C1DD5C" w:rsidR="0016654F" w:rsidRDefault="00914A6D" w:rsidP="009B4A17">
      <w:pPr>
        <w:rPr>
          <w:b/>
          <w:color w:val="20124D"/>
          <w:sz w:val="28"/>
          <w:szCs w:val="28"/>
        </w:rPr>
      </w:pPr>
      <w:r w:rsidRPr="00F3700E">
        <w:rPr>
          <w:b/>
          <w:noProof/>
          <w:color w:val="20124D"/>
          <w:sz w:val="32"/>
          <w:szCs w:val="32"/>
          <w:highlight w:val="yellow"/>
        </w:rPr>
        <mc:AlternateContent>
          <mc:Choice Requires="wps">
            <w:drawing>
              <wp:anchor distT="45720" distB="45720" distL="114300" distR="114300" simplePos="0" relativeHeight="251677696" behindDoc="0" locked="0" layoutInCell="1" allowOverlap="1" wp14:anchorId="42C9873A" wp14:editId="5734130E">
                <wp:simplePos x="0" y="0"/>
                <wp:positionH relativeFrom="column">
                  <wp:posOffset>4254500</wp:posOffset>
                </wp:positionH>
                <wp:positionV relativeFrom="paragraph">
                  <wp:posOffset>8255</wp:posOffset>
                </wp:positionV>
                <wp:extent cx="3022600" cy="3048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304800"/>
                        </a:xfrm>
                        <a:prstGeom prst="rect">
                          <a:avLst/>
                        </a:prstGeom>
                        <a:solidFill>
                          <a:srgbClr val="FFFFFF"/>
                        </a:solidFill>
                        <a:ln w="9525">
                          <a:solidFill>
                            <a:srgbClr val="000000"/>
                          </a:solidFill>
                          <a:miter lim="800000"/>
                          <a:headEnd/>
                          <a:tailEnd/>
                        </a:ln>
                      </wps:spPr>
                      <wps:txbx>
                        <w:txbxContent>
                          <w:p w14:paraId="28639BF7" w14:textId="77777777" w:rsidR="00914A6D" w:rsidRPr="00004A62" w:rsidRDefault="00914A6D" w:rsidP="00914A6D">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9873A" id="_x0000_t202" coordsize="21600,21600" o:spt="202" path="m,l,21600r21600,l21600,xe">
                <v:stroke joinstyle="miter"/>
                <v:path gradientshapeok="t" o:connecttype="rect"/>
              </v:shapetype>
              <v:shape id="Text Box 2" o:spid="_x0000_s1026" type="#_x0000_t202" style="position:absolute;margin-left:335pt;margin-top:.65pt;width:238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">
                <v:textbox>
                  <w:txbxContent>
                    <w:p w14:paraId="28639BF7" w14:textId="77777777" w:rsidR="00914A6D" w:rsidRPr="00004A62" w:rsidRDefault="00914A6D" w:rsidP="00914A6D">
                      <w:pPr>
                        <w:rPr>
                          <w:b/>
                          <w:bCs/>
                          <w:sz w:val="32"/>
                          <w:szCs w:val="32"/>
                        </w:rPr>
                      </w:pPr>
                    </w:p>
                  </w:txbxContent>
                </v:textbox>
                <w10:wrap type="square"/>
              </v:shape>
            </w:pict>
          </mc:Fallback>
        </mc:AlternateContent>
      </w:r>
      <w:r w:rsidR="0016654F" w:rsidRPr="00F3700E">
        <w:rPr>
          <w:b/>
          <w:color w:val="20124D"/>
          <w:sz w:val="28"/>
          <w:szCs w:val="28"/>
          <w:highlight w:val="yellow"/>
        </w:rPr>
        <w:t xml:space="preserve">Name of Person/s </w:t>
      </w:r>
      <w:r w:rsidRPr="00F3700E">
        <w:rPr>
          <w:b/>
          <w:color w:val="20124D"/>
          <w:sz w:val="28"/>
          <w:szCs w:val="28"/>
          <w:highlight w:val="yellow"/>
        </w:rPr>
        <w:t>updating risk assessment:</w:t>
      </w:r>
      <w:r>
        <w:rPr>
          <w:b/>
          <w:color w:val="20124D"/>
          <w:sz w:val="28"/>
          <w:szCs w:val="28"/>
        </w:rPr>
        <w:t xml:space="preserve"> </w:t>
      </w:r>
    </w:p>
    <w:p w14:paraId="64449005" w14:textId="65F33806" w:rsidR="00914A6D" w:rsidRDefault="00914A6D" w:rsidP="009B4A17">
      <w:pPr>
        <w:rPr>
          <w:b/>
          <w:color w:val="20124D"/>
          <w:sz w:val="28"/>
          <w:szCs w:val="28"/>
        </w:rPr>
      </w:pPr>
      <w:r>
        <w:rPr>
          <w:b/>
          <w:noProof/>
          <w:color w:val="20124D"/>
          <w:sz w:val="28"/>
          <w:szCs w:val="28"/>
        </w:rPr>
        <mc:AlternateContent>
          <mc:Choice Requires="wps">
            <w:drawing>
              <wp:anchor distT="0" distB="0" distL="114300" distR="114300" simplePos="0" relativeHeight="251675648" behindDoc="0" locked="0" layoutInCell="1" allowOverlap="1" wp14:anchorId="57AECF1C" wp14:editId="10FBA21E">
                <wp:simplePos x="0" y="0"/>
                <wp:positionH relativeFrom="column">
                  <wp:posOffset>4267200</wp:posOffset>
                </wp:positionH>
                <wp:positionV relativeFrom="paragraph">
                  <wp:posOffset>164465</wp:posOffset>
                </wp:positionV>
                <wp:extent cx="3064510" cy="8255"/>
                <wp:effectExtent l="0" t="0" r="21590" b="29845"/>
                <wp:wrapNone/>
                <wp:docPr id="7" name="Straight Connector 7"/>
                <wp:cNvGraphicFramePr/>
                <a:graphic xmlns:a="http://schemas.openxmlformats.org/drawingml/2006/main">
                  <a:graphicData uri="http://schemas.microsoft.com/office/word/2010/wordprocessingShape">
                    <wps:wsp>
                      <wps:cNvCnPr/>
                      <wps:spPr>
                        <a:xfrm>
                          <a:off x="0" y="0"/>
                          <a:ext cx="3064510" cy="825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61DAD0D"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6pt,12.95pt" to="577.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" strokecolor="#4472c4" strokeweight=".5pt">
                <v:stroke joinstyle="miter"/>
              </v:line>
            </w:pict>
          </mc:Fallback>
        </mc:AlternateContent>
      </w:r>
    </w:p>
    <w:p w14:paraId="1FD8DAE4" w14:textId="3B2E8C3D" w:rsidR="009B4A17" w:rsidRDefault="00914A6D" w:rsidP="009B4A17">
      <w:pPr>
        <w:rPr>
          <w:b/>
          <w:color w:val="20124D"/>
          <w:sz w:val="28"/>
          <w:szCs w:val="28"/>
        </w:rPr>
      </w:pPr>
      <w:r w:rsidRPr="00F3700E">
        <w:rPr>
          <w:b/>
          <w:noProof/>
          <w:color w:val="20124D"/>
          <w:sz w:val="32"/>
          <w:szCs w:val="32"/>
          <w:highlight w:val="yellow"/>
        </w:rPr>
        <mc:AlternateContent>
          <mc:Choice Requires="wps">
            <w:drawing>
              <wp:anchor distT="45720" distB="45720" distL="114300" distR="114300" simplePos="0" relativeHeight="251664384" behindDoc="0" locked="0" layoutInCell="1" allowOverlap="1" wp14:anchorId="223D1833" wp14:editId="1270945C">
                <wp:simplePos x="0" y="0"/>
                <wp:positionH relativeFrom="column">
                  <wp:posOffset>4254500</wp:posOffset>
                </wp:positionH>
                <wp:positionV relativeFrom="paragraph">
                  <wp:posOffset>58420</wp:posOffset>
                </wp:positionV>
                <wp:extent cx="3022600" cy="30035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300355"/>
                        </a:xfrm>
                        <a:prstGeom prst="rect">
                          <a:avLst/>
                        </a:prstGeom>
                        <a:solidFill>
                          <a:srgbClr val="FFFFFF"/>
                        </a:solidFill>
                        <a:ln w="9525">
                          <a:solidFill>
                            <a:srgbClr val="000000"/>
                          </a:solidFill>
                          <a:miter lim="800000"/>
                          <a:headEnd/>
                          <a:tailEnd/>
                        </a:ln>
                      </wps:spPr>
                      <wps:txbx>
                        <w:txbxContent>
                          <w:p w14:paraId="23E48C56" w14:textId="296A883E" w:rsidR="00B16279" w:rsidRPr="00004A62" w:rsidRDefault="00B16279">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D1833" id="_x0000_s1027" type="#_x0000_t202" style="position:absolute;margin-left:335pt;margin-top:4.6pt;width:238pt;height:23.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">
                <v:textbox>
                  <w:txbxContent>
                    <w:p w14:paraId="23E48C56" w14:textId="296A883E" w:rsidR="00B16279" w:rsidRPr="00004A62" w:rsidRDefault="00B16279">
                      <w:pPr>
                        <w:rPr>
                          <w:b/>
                          <w:bCs/>
                          <w:sz w:val="32"/>
                          <w:szCs w:val="32"/>
                        </w:rPr>
                      </w:pPr>
                    </w:p>
                  </w:txbxContent>
                </v:textbox>
                <w10:wrap type="square"/>
              </v:shape>
            </w:pict>
          </mc:Fallback>
        </mc:AlternateContent>
      </w:r>
      <w:r w:rsidR="00004A62" w:rsidRPr="00F3700E">
        <w:rPr>
          <w:b/>
          <w:color w:val="20124D"/>
          <w:sz w:val="28"/>
          <w:szCs w:val="28"/>
          <w:highlight w:val="yellow"/>
        </w:rPr>
        <w:t xml:space="preserve">Date risk assessment </w:t>
      </w:r>
      <w:r w:rsidR="00E3678F" w:rsidRPr="00F3700E">
        <w:rPr>
          <w:b/>
          <w:color w:val="20124D"/>
          <w:sz w:val="28"/>
          <w:szCs w:val="28"/>
          <w:highlight w:val="yellow"/>
        </w:rPr>
        <w:t>updated</w:t>
      </w:r>
      <w:r w:rsidR="00004A62" w:rsidRPr="00F3700E">
        <w:rPr>
          <w:b/>
          <w:color w:val="20124D"/>
          <w:sz w:val="28"/>
          <w:szCs w:val="28"/>
          <w:highlight w:val="yellow"/>
        </w:rPr>
        <w:t>:</w:t>
      </w:r>
      <w:r w:rsidR="009B4A17">
        <w:rPr>
          <w:b/>
          <w:color w:val="20124D"/>
          <w:sz w:val="28"/>
          <w:szCs w:val="28"/>
        </w:rPr>
        <w:tab/>
      </w:r>
    </w:p>
    <w:p w14:paraId="4ED02209" w14:textId="03C6E40B" w:rsidR="001F55D3" w:rsidRDefault="00914A6D" w:rsidP="00CC69B1">
      <w:pPr>
        <w:rPr>
          <w:b/>
          <w:color w:val="20124D"/>
          <w:sz w:val="32"/>
          <w:szCs w:val="32"/>
          <w:highlight w:val="white"/>
        </w:rPr>
      </w:pPr>
      <w:r>
        <w:rPr>
          <w:b/>
          <w:noProof/>
          <w:color w:val="20124D"/>
          <w:sz w:val="28"/>
          <w:szCs w:val="28"/>
        </w:rPr>
        <mc:AlternateContent>
          <mc:Choice Requires="wps">
            <w:drawing>
              <wp:anchor distT="0" distB="0" distL="114300" distR="114300" simplePos="0" relativeHeight="251662336" behindDoc="0" locked="0" layoutInCell="1" allowOverlap="1" wp14:anchorId="534FB1F8" wp14:editId="06B960A9">
                <wp:simplePos x="0" y="0"/>
                <wp:positionH relativeFrom="column">
                  <wp:posOffset>4257675</wp:posOffset>
                </wp:positionH>
                <wp:positionV relativeFrom="paragraph">
                  <wp:posOffset>220980</wp:posOffset>
                </wp:positionV>
                <wp:extent cx="3064933" cy="8467"/>
                <wp:effectExtent l="0" t="0" r="21590" b="29845"/>
                <wp:wrapNone/>
                <wp:docPr id="4" name="Straight Connector 4"/>
                <wp:cNvGraphicFramePr/>
                <a:graphic xmlns:a="http://schemas.openxmlformats.org/drawingml/2006/main">
                  <a:graphicData uri="http://schemas.microsoft.com/office/word/2010/wordprocessingShape">
                    <wps:wsp>
                      <wps:cNvCnPr/>
                      <wps:spPr>
                        <a:xfrm>
                          <a:off x="0" y="0"/>
                          <a:ext cx="3064933"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A7D6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7.4pt" to="576.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" strokecolor="#4472c4 [3204]" strokeweight=".5pt">
                <v:stroke joinstyle="miter"/>
              </v:line>
            </w:pict>
          </mc:Fallback>
        </mc:AlternateContent>
      </w:r>
    </w:p>
    <w:p w14:paraId="3490D750" w14:textId="059D500D" w:rsidR="00EE5D4B" w:rsidRDefault="00EE5D4B" w:rsidP="00CC69B1">
      <w:pPr>
        <w:rPr>
          <w:b/>
          <w:color w:val="20124D"/>
          <w:sz w:val="32"/>
          <w:szCs w:val="32"/>
          <w:highlight w:val="white"/>
        </w:rPr>
        <w:sectPr w:rsidR="00EE5D4B" w:rsidSect="00300FBA">
          <w:headerReference w:type="default" r:id="rId36"/>
          <w:footerReference w:type="default" r:id="rId37"/>
          <w:footerReference w:type="first" r:id="rId38"/>
          <w:pgSz w:w="15840" w:h="12240" w:orient="landscape"/>
          <w:pgMar w:top="1440" w:right="1440" w:bottom="1440" w:left="1440" w:header="720" w:footer="720" w:gutter="0"/>
          <w:pgNumType w:start="1"/>
          <w:cols w:space="720"/>
          <w:titlePg/>
          <w:docGrid w:linePitch="299"/>
        </w:sectPr>
      </w:pPr>
    </w:p>
    <w:p w14:paraId="45EC02BD" w14:textId="7FE7FEAE" w:rsidR="009F0253" w:rsidRPr="0008335E" w:rsidRDefault="008E6CC3" w:rsidP="008E6CC3">
      <w:pPr>
        <w:spacing w:line="240" w:lineRule="auto"/>
        <w:jc w:val="center"/>
        <w:rPr>
          <w:sz w:val="32"/>
          <w:szCs w:val="32"/>
          <w:highlight w:val="white"/>
        </w:rPr>
      </w:pPr>
      <w:r w:rsidRPr="0008335E">
        <w:rPr>
          <w:b/>
          <w:bCs/>
          <w:color w:val="FF0000"/>
          <w:sz w:val="32"/>
          <w:szCs w:val="32"/>
          <w:highlight w:val="white"/>
        </w:rPr>
        <w:lastRenderedPageBreak/>
        <w:t>IMPORTANT NOTE:</w:t>
      </w:r>
      <w:r w:rsidR="0008335E">
        <w:rPr>
          <w:b/>
          <w:bCs/>
          <w:color w:val="FF0000"/>
          <w:sz w:val="32"/>
          <w:szCs w:val="32"/>
          <w:highlight w:val="white"/>
        </w:rPr>
        <w:t xml:space="preserve"> </w:t>
      </w:r>
      <w:r w:rsidR="0008335E">
        <w:rPr>
          <w:b/>
          <w:color w:val="20124D"/>
          <w:sz w:val="32"/>
          <w:szCs w:val="32"/>
          <w:highlight w:val="white"/>
        </w:rPr>
        <w:t>Fire S</w:t>
      </w:r>
      <w:r w:rsidR="009F0253" w:rsidRPr="0008335E">
        <w:rPr>
          <w:b/>
          <w:color w:val="20124D"/>
          <w:sz w:val="32"/>
          <w:szCs w:val="32"/>
          <w:highlight w:val="white"/>
        </w:rPr>
        <w:t xml:space="preserve">afety Risk Assessment </w:t>
      </w:r>
      <w:r w:rsidR="009F0253" w:rsidRPr="0008335E">
        <w:rPr>
          <w:b/>
          <w:color w:val="20124D"/>
          <w:sz w:val="32"/>
          <w:szCs w:val="32"/>
        </w:rPr>
        <w:t>Template</w:t>
      </w:r>
    </w:p>
    <w:p w14:paraId="0A31DD10" w14:textId="77777777" w:rsidR="009F0253" w:rsidRPr="00295F37" w:rsidRDefault="009F0253" w:rsidP="009F0253">
      <w:pPr>
        <w:jc w:val="center"/>
        <w:rPr>
          <w:b/>
          <w:color w:val="20124D"/>
          <w:sz w:val="32"/>
          <w:szCs w:val="32"/>
          <w:highlight w:val="white"/>
        </w:rPr>
      </w:pPr>
      <w:r w:rsidRPr="00295F37">
        <w:rPr>
          <w:b/>
          <w:color w:val="20124D"/>
          <w:sz w:val="32"/>
          <w:szCs w:val="32"/>
          <w:highlight w:val="white"/>
        </w:rPr>
        <w:t>for Places of Worship accommodating up to 300 people</w:t>
      </w:r>
    </w:p>
    <w:p w14:paraId="35FA5E78" w14:textId="77777777" w:rsidR="009F0253" w:rsidRDefault="009F0253" w:rsidP="009F0253">
      <w:pPr>
        <w:spacing w:line="240" w:lineRule="auto"/>
        <w:rPr>
          <w:b/>
          <w:bCs/>
          <w:color w:val="FF0000"/>
          <w:sz w:val="24"/>
          <w:szCs w:val="24"/>
          <w:highlight w:val="white"/>
        </w:rPr>
      </w:pPr>
    </w:p>
    <w:p w14:paraId="612B428D" w14:textId="77777777" w:rsidR="009F0253" w:rsidRPr="002C0B85" w:rsidRDefault="009F0253" w:rsidP="009F0253">
      <w:pPr>
        <w:spacing w:line="240" w:lineRule="auto"/>
        <w:rPr>
          <w:sz w:val="20"/>
          <w:szCs w:val="20"/>
          <w:highlight w:val="white"/>
        </w:rPr>
      </w:pPr>
      <w:r w:rsidRPr="002C0B85">
        <w:rPr>
          <w:sz w:val="20"/>
          <w:szCs w:val="20"/>
          <w:highlight w:val="white"/>
        </w:rPr>
        <w:t>Fire safety law in England and Wales is set out in the Regulatory Reform (Fire Safety) Order 2005 ‘the Fire Safety Order’.  The Fire Safety Order applies to places of worship (a</w:t>
      </w:r>
      <w:r>
        <w:rPr>
          <w:sz w:val="20"/>
          <w:szCs w:val="20"/>
          <w:highlight w:val="white"/>
        </w:rPr>
        <w:t>nd</w:t>
      </w:r>
      <w:r w:rsidRPr="002C0B85">
        <w:rPr>
          <w:sz w:val="20"/>
          <w:szCs w:val="20"/>
          <w:highlight w:val="white"/>
        </w:rPr>
        <w:t xml:space="preserve"> many other types of premises).</w:t>
      </w:r>
      <w:r w:rsidRPr="002C0B85">
        <w:rPr>
          <w:sz w:val="20"/>
          <w:szCs w:val="20"/>
        </w:rPr>
        <w:t xml:space="preserve">  It places the responsibility for fire safety on the ‘Responsible Person’.  </w:t>
      </w:r>
    </w:p>
    <w:p w14:paraId="53A4FCB4" w14:textId="77777777" w:rsidR="009F0253" w:rsidRPr="002C0B85" w:rsidRDefault="009F0253" w:rsidP="009F0253">
      <w:pPr>
        <w:spacing w:line="240" w:lineRule="auto"/>
        <w:rPr>
          <w:sz w:val="20"/>
          <w:szCs w:val="20"/>
        </w:rPr>
      </w:pPr>
    </w:p>
    <w:p w14:paraId="7B7F6B4A" w14:textId="77777777" w:rsidR="009F0253" w:rsidRPr="002C0B85" w:rsidRDefault="009F0253" w:rsidP="009F0253">
      <w:pPr>
        <w:spacing w:line="240" w:lineRule="auto"/>
        <w:rPr>
          <w:sz w:val="20"/>
          <w:szCs w:val="20"/>
        </w:rPr>
      </w:pPr>
      <w:r w:rsidRPr="002C0B85">
        <w:rPr>
          <w:sz w:val="20"/>
          <w:szCs w:val="20"/>
        </w:rPr>
        <w:t>The Responsible Person in a workplace is an employer. If it is not a workplace the ‘Responsible Person’ is the occupier or the building owner.</w:t>
      </w:r>
      <w:r w:rsidRPr="002C0B85">
        <w:rPr>
          <w:sz w:val="20"/>
          <w:szCs w:val="20"/>
          <w:vertAlign w:val="superscript"/>
        </w:rPr>
        <w:footnoteReference w:id="1"/>
      </w:r>
      <w:r w:rsidRPr="002C0B85">
        <w:rPr>
          <w:sz w:val="20"/>
          <w:szCs w:val="20"/>
        </w:rPr>
        <w:t xml:space="preserve">  </w:t>
      </w:r>
    </w:p>
    <w:p w14:paraId="6243F748" w14:textId="77777777" w:rsidR="009F0253" w:rsidRPr="002C0B85" w:rsidRDefault="009F0253" w:rsidP="009F0253">
      <w:pPr>
        <w:spacing w:line="240" w:lineRule="auto"/>
        <w:rPr>
          <w:sz w:val="20"/>
          <w:szCs w:val="20"/>
        </w:rPr>
      </w:pPr>
    </w:p>
    <w:p w14:paraId="647279AB" w14:textId="77777777" w:rsidR="009F0253" w:rsidRPr="002C0B85" w:rsidRDefault="009F0253" w:rsidP="009F0253">
      <w:pPr>
        <w:spacing w:line="240" w:lineRule="auto"/>
        <w:rPr>
          <w:sz w:val="20"/>
          <w:szCs w:val="20"/>
        </w:rPr>
      </w:pPr>
      <w:r w:rsidRPr="002C0B85">
        <w:rPr>
          <w:sz w:val="20"/>
          <w:szCs w:val="20"/>
        </w:rPr>
        <w:t>The Responsible Person must:</w:t>
      </w:r>
    </w:p>
    <w:p w14:paraId="16B28045" w14:textId="77777777" w:rsidR="009F0253" w:rsidRPr="002C0B85" w:rsidRDefault="009F0253" w:rsidP="009F0253">
      <w:pPr>
        <w:spacing w:line="240" w:lineRule="auto"/>
        <w:rPr>
          <w:sz w:val="20"/>
          <w:szCs w:val="20"/>
        </w:rPr>
      </w:pPr>
    </w:p>
    <w:p w14:paraId="58EFA72A" w14:textId="77777777" w:rsidR="009F0253" w:rsidRPr="002C0B85" w:rsidRDefault="009F0253" w:rsidP="009F0253">
      <w:pPr>
        <w:numPr>
          <w:ilvl w:val="0"/>
          <w:numId w:val="1"/>
        </w:numPr>
        <w:shd w:val="clear" w:color="auto" w:fill="FFFFFF"/>
        <w:spacing w:line="240" w:lineRule="auto"/>
        <w:ind w:left="1020"/>
        <w:rPr>
          <w:sz w:val="20"/>
          <w:szCs w:val="20"/>
        </w:rPr>
      </w:pPr>
      <w:r w:rsidRPr="002C0B85">
        <w:rPr>
          <w:sz w:val="20"/>
          <w:szCs w:val="20"/>
          <w:highlight w:val="white"/>
        </w:rPr>
        <w:t>carry out a fire risk assessment of the premises and review it regularly</w:t>
      </w:r>
    </w:p>
    <w:p w14:paraId="7CECD6C3" w14:textId="77777777" w:rsidR="009F0253" w:rsidRPr="002C0B85" w:rsidRDefault="009F0253" w:rsidP="009F0253">
      <w:pPr>
        <w:numPr>
          <w:ilvl w:val="0"/>
          <w:numId w:val="1"/>
        </w:numPr>
        <w:shd w:val="clear" w:color="auto" w:fill="FFFFFF"/>
        <w:spacing w:line="240" w:lineRule="auto"/>
        <w:ind w:left="1020"/>
        <w:rPr>
          <w:sz w:val="20"/>
          <w:szCs w:val="20"/>
        </w:rPr>
      </w:pPr>
      <w:r w:rsidRPr="002C0B85">
        <w:rPr>
          <w:sz w:val="20"/>
          <w:szCs w:val="20"/>
          <w:highlight w:val="white"/>
        </w:rPr>
        <w:t>tell staff or their representatives about the risks you’ve identified</w:t>
      </w:r>
    </w:p>
    <w:p w14:paraId="24F7F53F" w14:textId="77777777" w:rsidR="009F0253" w:rsidRPr="002C0B85" w:rsidRDefault="009F0253" w:rsidP="009F0253">
      <w:pPr>
        <w:numPr>
          <w:ilvl w:val="0"/>
          <w:numId w:val="1"/>
        </w:numPr>
        <w:shd w:val="clear" w:color="auto" w:fill="FFFFFF"/>
        <w:spacing w:line="240" w:lineRule="auto"/>
        <w:ind w:left="1020"/>
        <w:rPr>
          <w:sz w:val="20"/>
          <w:szCs w:val="20"/>
        </w:rPr>
      </w:pPr>
      <w:r w:rsidRPr="002C0B85">
        <w:rPr>
          <w:sz w:val="20"/>
          <w:szCs w:val="20"/>
          <w:highlight w:val="white"/>
        </w:rPr>
        <w:t>put in place, and maintain, appropriate fire safety measures</w:t>
      </w:r>
    </w:p>
    <w:p w14:paraId="578835D8" w14:textId="77777777" w:rsidR="009F0253" w:rsidRPr="002C0B85" w:rsidRDefault="009F0253" w:rsidP="009F0253">
      <w:pPr>
        <w:numPr>
          <w:ilvl w:val="0"/>
          <w:numId w:val="1"/>
        </w:numPr>
        <w:shd w:val="clear" w:color="auto" w:fill="FFFFFF"/>
        <w:spacing w:line="240" w:lineRule="auto"/>
        <w:ind w:left="1020"/>
        <w:rPr>
          <w:sz w:val="20"/>
          <w:szCs w:val="20"/>
        </w:rPr>
      </w:pPr>
      <w:r w:rsidRPr="002C0B85">
        <w:rPr>
          <w:sz w:val="20"/>
          <w:szCs w:val="20"/>
          <w:highlight w:val="white"/>
        </w:rPr>
        <w:t>plan for an emergency</w:t>
      </w:r>
    </w:p>
    <w:p w14:paraId="1F869602" w14:textId="77777777" w:rsidR="009F0253" w:rsidRPr="002C0B85" w:rsidRDefault="009F0253" w:rsidP="009F0253">
      <w:pPr>
        <w:numPr>
          <w:ilvl w:val="0"/>
          <w:numId w:val="1"/>
        </w:numPr>
        <w:shd w:val="clear" w:color="auto" w:fill="FFFFFF"/>
        <w:spacing w:line="240" w:lineRule="auto"/>
        <w:ind w:left="1020"/>
        <w:rPr>
          <w:sz w:val="20"/>
          <w:szCs w:val="20"/>
        </w:rPr>
      </w:pPr>
      <w:r w:rsidRPr="002C0B85">
        <w:rPr>
          <w:sz w:val="20"/>
          <w:szCs w:val="20"/>
          <w:highlight w:val="white"/>
        </w:rPr>
        <w:t>provide staff information, fire safety instruction and training</w:t>
      </w:r>
    </w:p>
    <w:p w14:paraId="09358BD8" w14:textId="77777777" w:rsidR="009F0253" w:rsidRPr="002C0B85" w:rsidRDefault="009F0253" w:rsidP="009F0253">
      <w:pPr>
        <w:spacing w:line="240" w:lineRule="auto"/>
        <w:rPr>
          <w:sz w:val="20"/>
          <w:szCs w:val="20"/>
        </w:rPr>
      </w:pPr>
    </w:p>
    <w:p w14:paraId="66428B06" w14:textId="77777777" w:rsidR="009F0253" w:rsidRPr="002C0B85" w:rsidRDefault="009F0253" w:rsidP="009F0253">
      <w:pPr>
        <w:spacing w:line="240" w:lineRule="auto"/>
        <w:rPr>
          <w:sz w:val="20"/>
          <w:szCs w:val="20"/>
        </w:rPr>
      </w:pPr>
      <w:r w:rsidRPr="002C0B85">
        <w:rPr>
          <w:sz w:val="20"/>
          <w:szCs w:val="20"/>
        </w:rPr>
        <w:t xml:space="preserve">The government has produced guidance on completing fire safety risk assessments, including for places of worship: </w:t>
      </w:r>
    </w:p>
    <w:p w14:paraId="21DC4FCE" w14:textId="77777777" w:rsidR="009F0253" w:rsidRPr="002C0B85" w:rsidRDefault="009F0253" w:rsidP="009F0253">
      <w:pPr>
        <w:spacing w:line="240" w:lineRule="auto"/>
        <w:rPr>
          <w:sz w:val="20"/>
          <w:szCs w:val="20"/>
        </w:rPr>
      </w:pPr>
    </w:p>
    <w:p w14:paraId="206F424E" w14:textId="77777777" w:rsidR="00CA7E71" w:rsidRDefault="009F0253" w:rsidP="009F0253">
      <w:pPr>
        <w:spacing w:line="240" w:lineRule="auto"/>
        <w:rPr>
          <w:b/>
          <w:sz w:val="20"/>
          <w:szCs w:val="20"/>
        </w:rPr>
      </w:pPr>
      <w:r w:rsidRPr="002C0B85">
        <w:rPr>
          <w:b/>
          <w:sz w:val="20"/>
          <w:szCs w:val="20"/>
        </w:rPr>
        <w:t xml:space="preserve">For small and medium places of assembly (accommodating up to 300 people): </w:t>
      </w:r>
    </w:p>
    <w:p w14:paraId="1BEE5786" w14:textId="1D86CDDC" w:rsidR="009F0253" w:rsidRPr="002C0B85" w:rsidRDefault="00BF417C" w:rsidP="009F0253">
      <w:pPr>
        <w:spacing w:line="240" w:lineRule="auto"/>
        <w:rPr>
          <w:sz w:val="20"/>
          <w:szCs w:val="20"/>
        </w:rPr>
      </w:pPr>
      <w:hyperlink r:id="rId39" w:history="1">
        <w:r w:rsidR="00CA7E71" w:rsidRPr="005B2FB4">
          <w:rPr>
            <w:rStyle w:val="Hyperlink"/>
            <w:sz w:val="20"/>
            <w:szCs w:val="20"/>
          </w:rPr>
          <w:t>https://www.gov.uk/government/publications/fire-safety-risk-assessment-small-and-medium-places-of-assembly</w:t>
        </w:r>
      </w:hyperlink>
    </w:p>
    <w:p w14:paraId="21A0604F" w14:textId="77777777" w:rsidR="009F0253" w:rsidRPr="002C0B85" w:rsidRDefault="009F0253" w:rsidP="009F0253">
      <w:pPr>
        <w:spacing w:line="240" w:lineRule="auto"/>
        <w:rPr>
          <w:sz w:val="20"/>
          <w:szCs w:val="20"/>
        </w:rPr>
      </w:pPr>
    </w:p>
    <w:p w14:paraId="209B8C1F" w14:textId="77777777" w:rsidR="009F0253" w:rsidRPr="005428E9" w:rsidRDefault="009F0253" w:rsidP="009F0253">
      <w:pPr>
        <w:shd w:val="clear" w:color="auto" w:fill="FFFFFF"/>
        <w:spacing w:after="300" w:line="240" w:lineRule="auto"/>
        <w:rPr>
          <w:b/>
          <w:i/>
          <w:iCs/>
          <w:color w:val="20124D"/>
          <w:sz w:val="20"/>
          <w:szCs w:val="20"/>
        </w:rPr>
      </w:pPr>
      <w:r>
        <w:rPr>
          <w:sz w:val="20"/>
          <w:szCs w:val="20"/>
        </w:rPr>
        <w:t xml:space="preserve">The guidance states that </w:t>
      </w:r>
      <w:r w:rsidRPr="005428E9">
        <w:rPr>
          <w:i/>
          <w:iCs/>
          <w:sz w:val="20"/>
          <w:szCs w:val="20"/>
        </w:rPr>
        <w:t>“If you read the guide and decide that you are unable to apply the guidance, then you should seek expert advice from a competent person. More complex premises will probably need to be assessed by a person who has comprehensive training or experience in fire risk assessment.”</w:t>
      </w:r>
    </w:p>
    <w:p w14:paraId="0A5B3770" w14:textId="30C3B384" w:rsidR="009F0253" w:rsidRPr="002C0B85" w:rsidRDefault="009F0253" w:rsidP="009F0253">
      <w:pPr>
        <w:shd w:val="clear" w:color="auto" w:fill="FFFFFF"/>
        <w:spacing w:line="240" w:lineRule="auto"/>
        <w:rPr>
          <w:b/>
          <w:bCs/>
          <w:sz w:val="20"/>
          <w:szCs w:val="20"/>
        </w:rPr>
      </w:pPr>
      <w:r w:rsidRPr="002C0B85">
        <w:rPr>
          <w:sz w:val="20"/>
          <w:szCs w:val="20"/>
        </w:rPr>
        <w:t xml:space="preserve">This checklist reflects the checklists set out in this guidance, with space provided for notes on each section.  Further information about the meaning of each of the questions, and how to make the assessment and what additional steps to take are set out in the guidance. </w:t>
      </w:r>
      <w:r w:rsidRPr="002C0B85">
        <w:rPr>
          <w:b/>
          <w:bCs/>
          <w:sz w:val="20"/>
          <w:szCs w:val="20"/>
        </w:rPr>
        <w:t>The person(s) completing the</w:t>
      </w:r>
      <w:r>
        <w:rPr>
          <w:b/>
          <w:bCs/>
          <w:sz w:val="20"/>
          <w:szCs w:val="20"/>
        </w:rPr>
        <w:t xml:space="preserve"> Fire Risk </w:t>
      </w:r>
      <w:r w:rsidRPr="002C0B85">
        <w:rPr>
          <w:b/>
          <w:bCs/>
          <w:sz w:val="20"/>
          <w:szCs w:val="20"/>
        </w:rPr>
        <w:t>Assessment must:</w:t>
      </w:r>
    </w:p>
    <w:p w14:paraId="686A83AD" w14:textId="77777777" w:rsidR="009F0253" w:rsidRPr="002C0B85" w:rsidRDefault="009F0253" w:rsidP="009F0253">
      <w:pPr>
        <w:shd w:val="clear" w:color="auto" w:fill="FFFFFF"/>
        <w:spacing w:line="240" w:lineRule="auto"/>
        <w:rPr>
          <w:b/>
          <w:bCs/>
          <w:sz w:val="20"/>
          <w:szCs w:val="20"/>
        </w:rPr>
      </w:pPr>
    </w:p>
    <w:p w14:paraId="594A6255" w14:textId="77777777" w:rsidR="009F0253" w:rsidRPr="00BA3DF2" w:rsidRDefault="009F0253" w:rsidP="009F0253">
      <w:pPr>
        <w:pStyle w:val="ListParagraph"/>
        <w:numPr>
          <w:ilvl w:val="0"/>
          <w:numId w:val="3"/>
        </w:numPr>
        <w:shd w:val="clear" w:color="auto" w:fill="FFFFFF"/>
        <w:spacing w:line="240" w:lineRule="auto"/>
        <w:rPr>
          <w:sz w:val="20"/>
          <w:szCs w:val="20"/>
          <w:u w:val="single"/>
        </w:rPr>
      </w:pPr>
      <w:r w:rsidRPr="00BA3DF2">
        <w:rPr>
          <w:b/>
          <w:bCs/>
          <w:sz w:val="20"/>
          <w:szCs w:val="20"/>
          <w:u w:val="single"/>
        </w:rPr>
        <w:t>read the guidance alongside completing the checklist</w:t>
      </w:r>
    </w:p>
    <w:p w14:paraId="5C3DB23F" w14:textId="058F4B8E" w:rsidR="009F0253" w:rsidRPr="00CC69B1" w:rsidRDefault="009F0253" w:rsidP="00CC69B1">
      <w:pPr>
        <w:pStyle w:val="ListParagraph"/>
        <w:numPr>
          <w:ilvl w:val="0"/>
          <w:numId w:val="3"/>
        </w:numPr>
        <w:shd w:val="clear" w:color="auto" w:fill="FFFFFF"/>
        <w:spacing w:line="240" w:lineRule="auto"/>
        <w:rPr>
          <w:sz w:val="20"/>
          <w:szCs w:val="20"/>
          <w:u w:val="single"/>
        </w:rPr>
      </w:pPr>
      <w:r w:rsidRPr="00BA3DF2">
        <w:rPr>
          <w:b/>
          <w:bCs/>
          <w:sz w:val="20"/>
          <w:szCs w:val="20"/>
          <w:u w:val="single"/>
        </w:rPr>
        <w:t>ensure the fire risk assessment process</w:t>
      </w:r>
      <w:r>
        <w:rPr>
          <w:b/>
          <w:bCs/>
          <w:sz w:val="20"/>
          <w:szCs w:val="20"/>
          <w:u w:val="single"/>
        </w:rPr>
        <w:t>, including any use of this template, meets</w:t>
      </w:r>
      <w:r w:rsidRPr="00BA3DF2">
        <w:rPr>
          <w:b/>
          <w:bCs/>
          <w:sz w:val="20"/>
          <w:szCs w:val="20"/>
          <w:u w:val="single"/>
        </w:rPr>
        <w:t xml:space="preserve"> the specific needs and circumstances of the</w:t>
      </w:r>
      <w:r>
        <w:rPr>
          <w:b/>
          <w:bCs/>
          <w:sz w:val="20"/>
          <w:szCs w:val="20"/>
          <w:u w:val="single"/>
        </w:rPr>
        <w:t xml:space="preserve"> premises and people who use them</w:t>
      </w:r>
    </w:p>
    <w:sectPr w:rsidR="009F0253" w:rsidRPr="00CC69B1" w:rsidSect="003C48BF">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31D6" w14:textId="77777777" w:rsidR="00BF417C" w:rsidRDefault="00BF417C" w:rsidP="009B4A17">
      <w:pPr>
        <w:spacing w:line="240" w:lineRule="auto"/>
      </w:pPr>
      <w:r>
        <w:separator/>
      </w:r>
    </w:p>
  </w:endnote>
  <w:endnote w:type="continuationSeparator" w:id="0">
    <w:p w14:paraId="25B03AF5" w14:textId="77777777" w:rsidR="00BF417C" w:rsidRDefault="00BF417C" w:rsidP="009B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B6A6" w14:textId="77777777" w:rsidR="00C9176A" w:rsidRDefault="00C9176A" w:rsidP="00D678D9">
    <w:pPr>
      <w:shd w:val="clear" w:color="auto" w:fill="FFFFFF"/>
      <w:spacing w:line="240" w:lineRule="auto"/>
      <w:rPr>
        <w:sz w:val="18"/>
        <w:szCs w:val="18"/>
      </w:rPr>
    </w:pPr>
  </w:p>
  <w:p w14:paraId="79ADA98B" w14:textId="77777777" w:rsidR="00C9176A" w:rsidRDefault="00C9176A" w:rsidP="00D678D9">
    <w:pPr>
      <w:shd w:val="clear" w:color="auto" w:fill="FFFFFF"/>
      <w:spacing w:line="240" w:lineRule="auto"/>
      <w:rPr>
        <w:sz w:val="18"/>
        <w:szCs w:val="18"/>
      </w:rPr>
    </w:pPr>
  </w:p>
  <w:p w14:paraId="2F1EFC4D" w14:textId="77777777" w:rsidR="00D678D9" w:rsidRPr="00D678D9" w:rsidRDefault="00D678D9" w:rsidP="00D678D9">
    <w:pPr>
      <w:shd w:val="clear" w:color="auto" w:fill="FFFFFF"/>
      <w:spacing w:line="240" w:lineRule="auto"/>
      <w:rPr>
        <w:b/>
        <w:bCs/>
        <w:sz w:val="16"/>
        <w:szCs w:val="16"/>
      </w:rPr>
    </w:pPr>
  </w:p>
  <w:p w14:paraId="7A3E6116" w14:textId="08329477" w:rsidR="003C48BF" w:rsidRPr="00307980" w:rsidRDefault="003C48BF" w:rsidP="00D678D9">
    <w:pPr>
      <w:shd w:val="clear" w:color="auto" w:fill="FFFFFF"/>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BFC2" w14:textId="77777777" w:rsidR="00300FBA" w:rsidRPr="00D678D9" w:rsidRDefault="00300FBA" w:rsidP="00300FBA">
    <w:pPr>
      <w:shd w:val="clear" w:color="auto" w:fill="FFFFFF"/>
      <w:spacing w:line="240" w:lineRule="auto"/>
      <w:rPr>
        <w:b/>
        <w:bCs/>
        <w:sz w:val="18"/>
        <w:szCs w:val="18"/>
      </w:rPr>
    </w:pPr>
    <w:r w:rsidRPr="00D678D9">
      <w:rPr>
        <w:sz w:val="18"/>
        <w:szCs w:val="18"/>
      </w:rPr>
      <w:t xml:space="preserve">This checklist </w:t>
    </w:r>
    <w:r>
      <w:rPr>
        <w:sz w:val="18"/>
        <w:szCs w:val="18"/>
      </w:rPr>
      <w:t>is based on</w:t>
    </w:r>
    <w:r w:rsidRPr="00D678D9">
      <w:rPr>
        <w:sz w:val="18"/>
        <w:szCs w:val="18"/>
      </w:rPr>
      <w:t xml:space="preserve"> </w:t>
    </w:r>
    <w:hyperlink r:id="rId1" w:history="1">
      <w:r>
        <w:rPr>
          <w:rStyle w:val="Hyperlink"/>
          <w:sz w:val="18"/>
          <w:szCs w:val="18"/>
        </w:rPr>
        <w:t>the government</w:t>
      </w:r>
      <w:r w:rsidRPr="00557359">
        <w:rPr>
          <w:rStyle w:val="Hyperlink"/>
          <w:sz w:val="18"/>
          <w:szCs w:val="18"/>
        </w:rPr>
        <w:t xml:space="preserve"> guidance</w:t>
      </w:r>
    </w:hyperlink>
    <w:r>
      <w:rPr>
        <w:rStyle w:val="Hyperlink"/>
        <w:sz w:val="18"/>
        <w:szCs w:val="18"/>
      </w:rPr>
      <w:t xml:space="preserve"> on fire assessment for small and medium places of assembly</w:t>
    </w:r>
    <w:r>
      <w:rPr>
        <w:sz w:val="18"/>
        <w:szCs w:val="18"/>
      </w:rPr>
      <w:t>.</w:t>
    </w:r>
    <w:r w:rsidRPr="00D678D9">
      <w:rPr>
        <w:sz w:val="18"/>
        <w:szCs w:val="18"/>
      </w:rPr>
      <w:t xml:space="preserve">  Further information about the meaning of each of the questions, and how to make the assessment and what additional steps to take are set out in the </w:t>
    </w:r>
    <w:r>
      <w:rPr>
        <w:sz w:val="18"/>
        <w:szCs w:val="18"/>
      </w:rPr>
      <w:t xml:space="preserve">government </w:t>
    </w:r>
    <w:r w:rsidRPr="00D678D9">
      <w:rPr>
        <w:sz w:val="18"/>
        <w:szCs w:val="18"/>
      </w:rPr>
      <w:t>guidance</w:t>
    </w:r>
    <w:r>
      <w:rPr>
        <w:sz w:val="18"/>
        <w:szCs w:val="18"/>
      </w:rPr>
      <w:t>, which must be read while completing this checklist</w:t>
    </w:r>
    <w:r w:rsidRPr="00D678D9">
      <w:rPr>
        <w:sz w:val="18"/>
        <w:szCs w:val="18"/>
      </w:rPr>
      <w:t>.</w:t>
    </w:r>
    <w:r>
      <w:rPr>
        <w:sz w:val="18"/>
        <w:szCs w:val="18"/>
      </w:rPr>
      <w:t xml:space="preserve">  Please see the final page of this document for more information about risk assessment and the responsibilities of the responsible person.</w:t>
    </w:r>
    <w:r w:rsidRPr="00D678D9">
      <w:rPr>
        <w:sz w:val="18"/>
        <w:szCs w:val="18"/>
      </w:rPr>
      <w:t xml:space="preserve"> </w:t>
    </w:r>
  </w:p>
  <w:p w14:paraId="250BC853" w14:textId="77777777" w:rsidR="00300FBA" w:rsidRDefault="0030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F4B1" w14:textId="77777777" w:rsidR="00BF417C" w:rsidRDefault="00BF417C" w:rsidP="009B4A17">
      <w:pPr>
        <w:spacing w:line="240" w:lineRule="auto"/>
      </w:pPr>
      <w:r>
        <w:separator/>
      </w:r>
    </w:p>
  </w:footnote>
  <w:footnote w:type="continuationSeparator" w:id="0">
    <w:p w14:paraId="2B9B8F06" w14:textId="77777777" w:rsidR="00BF417C" w:rsidRDefault="00BF417C" w:rsidP="009B4A17">
      <w:pPr>
        <w:spacing w:line="240" w:lineRule="auto"/>
      </w:pPr>
      <w:r>
        <w:continuationSeparator/>
      </w:r>
    </w:p>
  </w:footnote>
  <w:footnote w:id="1">
    <w:p w14:paraId="63C0B148" w14:textId="77777777" w:rsidR="009F0253" w:rsidRDefault="009F0253" w:rsidP="009F025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https://www.manchesterfire.gov.uk/staying-safe/what-we-do/fire-safety-law/</w:t>
        </w:r>
      </w:hyperlink>
      <w:r>
        <w:rPr>
          <w:sz w:val="20"/>
          <w:szCs w:val="20"/>
        </w:rPr>
        <w:t xml:space="preserve"> – (23/09/2021) -  </w:t>
      </w:r>
      <w:r w:rsidRPr="00A04DF9">
        <w:rPr>
          <w:sz w:val="20"/>
          <w:szCs w:val="20"/>
          <w:u w:val="single"/>
        </w:rPr>
        <w:t>the definition of ‘responsible person’ is set out in full in article 3 of the Fire Safety Order 2005</w:t>
      </w:r>
      <w:r>
        <w:rPr>
          <w:sz w:val="20"/>
          <w:szCs w:val="20"/>
        </w:rPr>
        <w:t xml:space="preserve">: </w:t>
      </w:r>
      <w:hyperlink r:id="rId2">
        <w:r>
          <w:rPr>
            <w:color w:val="1155CC"/>
            <w:sz w:val="20"/>
            <w:szCs w:val="20"/>
            <w:u w:val="single"/>
          </w:rPr>
          <w:t>https://www.legislation.gov.uk/uksi/2005/1541/article/3/made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3E8F" w14:textId="1A160ACF" w:rsidR="00F203B2" w:rsidRPr="003C48BF" w:rsidRDefault="003C48BF">
    <w:pPr>
      <w:pStyle w:val="Header"/>
      <w:rPr>
        <w:b/>
        <w:bCs/>
        <w:color w:val="000099"/>
      </w:rPr>
    </w:pPr>
    <w:r w:rsidRPr="003C48BF">
      <w:rPr>
        <w:b/>
        <w:bCs/>
        <w:color w:val="000099"/>
      </w:rPr>
      <w:t>Fire Safety Risk Assessment Template</w:t>
    </w:r>
    <w:r w:rsidR="00F203B2">
      <w:rPr>
        <w:b/>
        <w:bCs/>
        <w:color w:val="000099"/>
      </w:rPr>
      <w:t xml:space="preserve"> – Places of Worship up to 300 people</w:t>
    </w:r>
  </w:p>
  <w:p w14:paraId="1A586F30" w14:textId="77777777" w:rsidR="003C48BF" w:rsidRDefault="003C4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719"/>
    <w:multiLevelType w:val="hybridMultilevel"/>
    <w:tmpl w:val="9ED285D4"/>
    <w:lvl w:ilvl="0" w:tplc="7F6E17E2">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0101C"/>
    <w:multiLevelType w:val="hybridMultilevel"/>
    <w:tmpl w:val="6B56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A41FB"/>
    <w:multiLevelType w:val="multilevel"/>
    <w:tmpl w:val="E154F522"/>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926565"/>
    <w:multiLevelType w:val="hybridMultilevel"/>
    <w:tmpl w:val="5D924430"/>
    <w:lvl w:ilvl="0" w:tplc="7646E7A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17"/>
    <w:rsid w:val="000002B0"/>
    <w:rsid w:val="00004A62"/>
    <w:rsid w:val="000074BB"/>
    <w:rsid w:val="00011EAD"/>
    <w:rsid w:val="000226FF"/>
    <w:rsid w:val="00044B61"/>
    <w:rsid w:val="00044C09"/>
    <w:rsid w:val="00051069"/>
    <w:rsid w:val="00070391"/>
    <w:rsid w:val="000717B8"/>
    <w:rsid w:val="0007623A"/>
    <w:rsid w:val="000772DB"/>
    <w:rsid w:val="0008335E"/>
    <w:rsid w:val="00092C09"/>
    <w:rsid w:val="000A7BC6"/>
    <w:rsid w:val="000B2FF7"/>
    <w:rsid w:val="000C6E6C"/>
    <w:rsid w:val="000D1BEB"/>
    <w:rsid w:val="000F1B90"/>
    <w:rsid w:val="000F45E4"/>
    <w:rsid w:val="000F4647"/>
    <w:rsid w:val="000F682A"/>
    <w:rsid w:val="00106799"/>
    <w:rsid w:val="00110867"/>
    <w:rsid w:val="00114CB1"/>
    <w:rsid w:val="001150F2"/>
    <w:rsid w:val="001220C0"/>
    <w:rsid w:val="00123E79"/>
    <w:rsid w:val="0012454F"/>
    <w:rsid w:val="001253DC"/>
    <w:rsid w:val="00130DA3"/>
    <w:rsid w:val="00133466"/>
    <w:rsid w:val="00134C87"/>
    <w:rsid w:val="00136797"/>
    <w:rsid w:val="00157688"/>
    <w:rsid w:val="00164849"/>
    <w:rsid w:val="0016654F"/>
    <w:rsid w:val="00176A0E"/>
    <w:rsid w:val="00181ECC"/>
    <w:rsid w:val="00182F81"/>
    <w:rsid w:val="00192A08"/>
    <w:rsid w:val="001A53E3"/>
    <w:rsid w:val="001B0200"/>
    <w:rsid w:val="001B0996"/>
    <w:rsid w:val="001B2B32"/>
    <w:rsid w:val="001B6813"/>
    <w:rsid w:val="001D1FC0"/>
    <w:rsid w:val="001D592A"/>
    <w:rsid w:val="001E6543"/>
    <w:rsid w:val="001F55D3"/>
    <w:rsid w:val="001F6D08"/>
    <w:rsid w:val="002001DC"/>
    <w:rsid w:val="00206756"/>
    <w:rsid w:val="00216407"/>
    <w:rsid w:val="00232959"/>
    <w:rsid w:val="00242FA1"/>
    <w:rsid w:val="0024608F"/>
    <w:rsid w:val="00251AF3"/>
    <w:rsid w:val="00257B68"/>
    <w:rsid w:val="00277059"/>
    <w:rsid w:val="00286F38"/>
    <w:rsid w:val="00290A3C"/>
    <w:rsid w:val="00290C81"/>
    <w:rsid w:val="00295F37"/>
    <w:rsid w:val="002A67A9"/>
    <w:rsid w:val="002B220A"/>
    <w:rsid w:val="002C0B85"/>
    <w:rsid w:val="002C2455"/>
    <w:rsid w:val="002C7D1C"/>
    <w:rsid w:val="002D22B4"/>
    <w:rsid w:val="002D63B3"/>
    <w:rsid w:val="002E1D3D"/>
    <w:rsid w:val="00300FBA"/>
    <w:rsid w:val="00307980"/>
    <w:rsid w:val="003115CD"/>
    <w:rsid w:val="00312C0A"/>
    <w:rsid w:val="00315A34"/>
    <w:rsid w:val="00327562"/>
    <w:rsid w:val="00346A8F"/>
    <w:rsid w:val="003677DA"/>
    <w:rsid w:val="003745CD"/>
    <w:rsid w:val="00394937"/>
    <w:rsid w:val="00396DBD"/>
    <w:rsid w:val="003A3AA0"/>
    <w:rsid w:val="003A6816"/>
    <w:rsid w:val="003B2958"/>
    <w:rsid w:val="003C14F9"/>
    <w:rsid w:val="003C48BF"/>
    <w:rsid w:val="003D6BE1"/>
    <w:rsid w:val="003D74D9"/>
    <w:rsid w:val="003D7DBA"/>
    <w:rsid w:val="003E53C6"/>
    <w:rsid w:val="00403147"/>
    <w:rsid w:val="00403329"/>
    <w:rsid w:val="004075CB"/>
    <w:rsid w:val="00426426"/>
    <w:rsid w:val="00437312"/>
    <w:rsid w:val="00444F48"/>
    <w:rsid w:val="00457B19"/>
    <w:rsid w:val="00460D10"/>
    <w:rsid w:val="00460D1D"/>
    <w:rsid w:val="0046620E"/>
    <w:rsid w:val="004944E3"/>
    <w:rsid w:val="004955F4"/>
    <w:rsid w:val="004A16E2"/>
    <w:rsid w:val="004A2A6D"/>
    <w:rsid w:val="004B3CC7"/>
    <w:rsid w:val="004B7D54"/>
    <w:rsid w:val="004C2746"/>
    <w:rsid w:val="004C5796"/>
    <w:rsid w:val="004C70B0"/>
    <w:rsid w:val="004C70EB"/>
    <w:rsid w:val="004D09B4"/>
    <w:rsid w:val="004E1927"/>
    <w:rsid w:val="0051078A"/>
    <w:rsid w:val="00517FB9"/>
    <w:rsid w:val="0052402B"/>
    <w:rsid w:val="00525267"/>
    <w:rsid w:val="00535364"/>
    <w:rsid w:val="00541A11"/>
    <w:rsid w:val="005428E9"/>
    <w:rsid w:val="005431EC"/>
    <w:rsid w:val="00554772"/>
    <w:rsid w:val="0055558C"/>
    <w:rsid w:val="00557359"/>
    <w:rsid w:val="00564A53"/>
    <w:rsid w:val="005673D7"/>
    <w:rsid w:val="00567801"/>
    <w:rsid w:val="0057737B"/>
    <w:rsid w:val="00581554"/>
    <w:rsid w:val="00587656"/>
    <w:rsid w:val="00597677"/>
    <w:rsid w:val="005A3257"/>
    <w:rsid w:val="005C0581"/>
    <w:rsid w:val="005C615A"/>
    <w:rsid w:val="005D59C6"/>
    <w:rsid w:val="005E3AB1"/>
    <w:rsid w:val="005F0CCB"/>
    <w:rsid w:val="005F2723"/>
    <w:rsid w:val="005F3ABA"/>
    <w:rsid w:val="0060353E"/>
    <w:rsid w:val="00607FE7"/>
    <w:rsid w:val="00620F88"/>
    <w:rsid w:val="00623E77"/>
    <w:rsid w:val="00627DD3"/>
    <w:rsid w:val="006332AE"/>
    <w:rsid w:val="00640FF8"/>
    <w:rsid w:val="00666D19"/>
    <w:rsid w:val="00683AF2"/>
    <w:rsid w:val="0069699A"/>
    <w:rsid w:val="006C3404"/>
    <w:rsid w:val="006E0160"/>
    <w:rsid w:val="006E0C4C"/>
    <w:rsid w:val="006E2FFB"/>
    <w:rsid w:val="006E6733"/>
    <w:rsid w:val="006F5262"/>
    <w:rsid w:val="00706211"/>
    <w:rsid w:val="00723D6F"/>
    <w:rsid w:val="00737A1E"/>
    <w:rsid w:val="007442F3"/>
    <w:rsid w:val="00756E43"/>
    <w:rsid w:val="00770F7F"/>
    <w:rsid w:val="00785CE0"/>
    <w:rsid w:val="00790C1C"/>
    <w:rsid w:val="007A4DEE"/>
    <w:rsid w:val="007A7EA7"/>
    <w:rsid w:val="007B4CC1"/>
    <w:rsid w:val="007C20E0"/>
    <w:rsid w:val="007C4F36"/>
    <w:rsid w:val="007D296D"/>
    <w:rsid w:val="00802BE8"/>
    <w:rsid w:val="00807AF2"/>
    <w:rsid w:val="0082764C"/>
    <w:rsid w:val="00841872"/>
    <w:rsid w:val="00851BE7"/>
    <w:rsid w:val="0085331A"/>
    <w:rsid w:val="00862BC5"/>
    <w:rsid w:val="00864B01"/>
    <w:rsid w:val="00870D84"/>
    <w:rsid w:val="00873033"/>
    <w:rsid w:val="008739BA"/>
    <w:rsid w:val="00874FD5"/>
    <w:rsid w:val="0088485F"/>
    <w:rsid w:val="008849BC"/>
    <w:rsid w:val="008A5C5C"/>
    <w:rsid w:val="008A6474"/>
    <w:rsid w:val="008B481D"/>
    <w:rsid w:val="008C0967"/>
    <w:rsid w:val="008D1CAE"/>
    <w:rsid w:val="008E5640"/>
    <w:rsid w:val="008E6CC3"/>
    <w:rsid w:val="008E7BB6"/>
    <w:rsid w:val="00903444"/>
    <w:rsid w:val="009054CE"/>
    <w:rsid w:val="00906471"/>
    <w:rsid w:val="00914A6D"/>
    <w:rsid w:val="009162C4"/>
    <w:rsid w:val="00917430"/>
    <w:rsid w:val="00917609"/>
    <w:rsid w:val="00917A4A"/>
    <w:rsid w:val="00937732"/>
    <w:rsid w:val="009378AF"/>
    <w:rsid w:val="00946F41"/>
    <w:rsid w:val="009542DE"/>
    <w:rsid w:val="00955D9B"/>
    <w:rsid w:val="00963A8E"/>
    <w:rsid w:val="0096481A"/>
    <w:rsid w:val="009739EE"/>
    <w:rsid w:val="009819FD"/>
    <w:rsid w:val="00981B71"/>
    <w:rsid w:val="009828E3"/>
    <w:rsid w:val="009A2BB2"/>
    <w:rsid w:val="009A56DB"/>
    <w:rsid w:val="009B1333"/>
    <w:rsid w:val="009B4751"/>
    <w:rsid w:val="009B4A17"/>
    <w:rsid w:val="009B5DD9"/>
    <w:rsid w:val="009B73E2"/>
    <w:rsid w:val="009C17DC"/>
    <w:rsid w:val="009C358D"/>
    <w:rsid w:val="009C6888"/>
    <w:rsid w:val="009D08E8"/>
    <w:rsid w:val="009D42D7"/>
    <w:rsid w:val="009D7FCC"/>
    <w:rsid w:val="009E12D7"/>
    <w:rsid w:val="009E2699"/>
    <w:rsid w:val="009E3BC0"/>
    <w:rsid w:val="009F0253"/>
    <w:rsid w:val="009F266E"/>
    <w:rsid w:val="009F6F24"/>
    <w:rsid w:val="00A01843"/>
    <w:rsid w:val="00A04DF9"/>
    <w:rsid w:val="00A07958"/>
    <w:rsid w:val="00A17609"/>
    <w:rsid w:val="00A17C10"/>
    <w:rsid w:val="00A30600"/>
    <w:rsid w:val="00A30D55"/>
    <w:rsid w:val="00A316DB"/>
    <w:rsid w:val="00A33D5F"/>
    <w:rsid w:val="00A45F4B"/>
    <w:rsid w:val="00A46607"/>
    <w:rsid w:val="00A5280A"/>
    <w:rsid w:val="00A67C5A"/>
    <w:rsid w:val="00A727F0"/>
    <w:rsid w:val="00A739AD"/>
    <w:rsid w:val="00A746C0"/>
    <w:rsid w:val="00AA1757"/>
    <w:rsid w:val="00AC0019"/>
    <w:rsid w:val="00AC183F"/>
    <w:rsid w:val="00AC1A07"/>
    <w:rsid w:val="00AC36C1"/>
    <w:rsid w:val="00AC5744"/>
    <w:rsid w:val="00AD4628"/>
    <w:rsid w:val="00AD4CC5"/>
    <w:rsid w:val="00AD7188"/>
    <w:rsid w:val="00AE6053"/>
    <w:rsid w:val="00AF35A7"/>
    <w:rsid w:val="00AF558B"/>
    <w:rsid w:val="00B01262"/>
    <w:rsid w:val="00B02DB3"/>
    <w:rsid w:val="00B02EF2"/>
    <w:rsid w:val="00B1191E"/>
    <w:rsid w:val="00B1195E"/>
    <w:rsid w:val="00B11F41"/>
    <w:rsid w:val="00B15236"/>
    <w:rsid w:val="00B16279"/>
    <w:rsid w:val="00B21DDB"/>
    <w:rsid w:val="00B257EF"/>
    <w:rsid w:val="00B36505"/>
    <w:rsid w:val="00B501B5"/>
    <w:rsid w:val="00B50E31"/>
    <w:rsid w:val="00B55747"/>
    <w:rsid w:val="00B72EBF"/>
    <w:rsid w:val="00B73A11"/>
    <w:rsid w:val="00B83E43"/>
    <w:rsid w:val="00B91B1C"/>
    <w:rsid w:val="00B921B1"/>
    <w:rsid w:val="00B94AEF"/>
    <w:rsid w:val="00B95EB0"/>
    <w:rsid w:val="00B962D3"/>
    <w:rsid w:val="00BA14F1"/>
    <w:rsid w:val="00BA3DF2"/>
    <w:rsid w:val="00BB718F"/>
    <w:rsid w:val="00BC5F64"/>
    <w:rsid w:val="00BE48FB"/>
    <w:rsid w:val="00BE577F"/>
    <w:rsid w:val="00BF0C53"/>
    <w:rsid w:val="00BF417C"/>
    <w:rsid w:val="00C013F7"/>
    <w:rsid w:val="00C03461"/>
    <w:rsid w:val="00C210FA"/>
    <w:rsid w:val="00C3000E"/>
    <w:rsid w:val="00C45F7C"/>
    <w:rsid w:val="00C55EA0"/>
    <w:rsid w:val="00C63AC5"/>
    <w:rsid w:val="00C70E69"/>
    <w:rsid w:val="00C73282"/>
    <w:rsid w:val="00C8079D"/>
    <w:rsid w:val="00C875EA"/>
    <w:rsid w:val="00C9176A"/>
    <w:rsid w:val="00CA21C1"/>
    <w:rsid w:val="00CA7E71"/>
    <w:rsid w:val="00CB6BE1"/>
    <w:rsid w:val="00CC21E7"/>
    <w:rsid w:val="00CC26B0"/>
    <w:rsid w:val="00CC69B1"/>
    <w:rsid w:val="00CC7F72"/>
    <w:rsid w:val="00CD06CF"/>
    <w:rsid w:val="00CD46BF"/>
    <w:rsid w:val="00CE3F61"/>
    <w:rsid w:val="00CE4E42"/>
    <w:rsid w:val="00CE7455"/>
    <w:rsid w:val="00CF395F"/>
    <w:rsid w:val="00CF56E5"/>
    <w:rsid w:val="00CF5DBD"/>
    <w:rsid w:val="00D10A3C"/>
    <w:rsid w:val="00D121BD"/>
    <w:rsid w:val="00D4489B"/>
    <w:rsid w:val="00D50E4D"/>
    <w:rsid w:val="00D64FA4"/>
    <w:rsid w:val="00D678D9"/>
    <w:rsid w:val="00D91111"/>
    <w:rsid w:val="00D92C8C"/>
    <w:rsid w:val="00D93C40"/>
    <w:rsid w:val="00D962F0"/>
    <w:rsid w:val="00D978DB"/>
    <w:rsid w:val="00DA21EA"/>
    <w:rsid w:val="00DA5B6B"/>
    <w:rsid w:val="00DA6C8C"/>
    <w:rsid w:val="00DA72C2"/>
    <w:rsid w:val="00DB158C"/>
    <w:rsid w:val="00DB6195"/>
    <w:rsid w:val="00DC72CC"/>
    <w:rsid w:val="00DD70BD"/>
    <w:rsid w:val="00DE1ABF"/>
    <w:rsid w:val="00DE22D4"/>
    <w:rsid w:val="00E05238"/>
    <w:rsid w:val="00E07B49"/>
    <w:rsid w:val="00E118D6"/>
    <w:rsid w:val="00E16237"/>
    <w:rsid w:val="00E24609"/>
    <w:rsid w:val="00E332F0"/>
    <w:rsid w:val="00E34366"/>
    <w:rsid w:val="00E3678F"/>
    <w:rsid w:val="00E37EB6"/>
    <w:rsid w:val="00E41D37"/>
    <w:rsid w:val="00E46E27"/>
    <w:rsid w:val="00E471A7"/>
    <w:rsid w:val="00E565DA"/>
    <w:rsid w:val="00E61ACA"/>
    <w:rsid w:val="00E80FE1"/>
    <w:rsid w:val="00E81F2F"/>
    <w:rsid w:val="00E83033"/>
    <w:rsid w:val="00E91D89"/>
    <w:rsid w:val="00EA089F"/>
    <w:rsid w:val="00EB4033"/>
    <w:rsid w:val="00EB4C21"/>
    <w:rsid w:val="00EE5D4B"/>
    <w:rsid w:val="00EE7059"/>
    <w:rsid w:val="00EF0461"/>
    <w:rsid w:val="00EF091A"/>
    <w:rsid w:val="00EF68FE"/>
    <w:rsid w:val="00F14132"/>
    <w:rsid w:val="00F203B2"/>
    <w:rsid w:val="00F25820"/>
    <w:rsid w:val="00F26ACE"/>
    <w:rsid w:val="00F337DC"/>
    <w:rsid w:val="00F338FE"/>
    <w:rsid w:val="00F3700E"/>
    <w:rsid w:val="00F52CFD"/>
    <w:rsid w:val="00F6191C"/>
    <w:rsid w:val="00F64E01"/>
    <w:rsid w:val="00F710AF"/>
    <w:rsid w:val="00F84561"/>
    <w:rsid w:val="00F9039A"/>
    <w:rsid w:val="00F95423"/>
    <w:rsid w:val="00F95AEC"/>
    <w:rsid w:val="00FB42B0"/>
    <w:rsid w:val="00FB5103"/>
    <w:rsid w:val="00FC5710"/>
    <w:rsid w:val="00FD3323"/>
    <w:rsid w:val="00FD3E0E"/>
    <w:rsid w:val="00FD6E18"/>
    <w:rsid w:val="00FE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3C8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17"/>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9B4A17"/>
    <w:pPr>
      <w:spacing w:after="0" w:line="276" w:lineRule="auto"/>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B4A17"/>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53E"/>
    <w:pPr>
      <w:tabs>
        <w:tab w:val="center" w:pos="4513"/>
        <w:tab w:val="right" w:pos="9026"/>
      </w:tabs>
      <w:spacing w:line="240" w:lineRule="auto"/>
    </w:pPr>
  </w:style>
  <w:style w:type="character" w:customStyle="1" w:styleId="HeaderChar">
    <w:name w:val="Header Char"/>
    <w:basedOn w:val="DefaultParagraphFont"/>
    <w:link w:val="Header"/>
    <w:uiPriority w:val="99"/>
    <w:rsid w:val="0060353E"/>
    <w:rPr>
      <w:rFonts w:ascii="Arial" w:eastAsia="Arial" w:hAnsi="Arial" w:cs="Arial"/>
      <w:lang w:val="en" w:eastAsia="en-GB"/>
    </w:rPr>
  </w:style>
  <w:style w:type="paragraph" w:styleId="Footer">
    <w:name w:val="footer"/>
    <w:basedOn w:val="Normal"/>
    <w:link w:val="FooterChar"/>
    <w:uiPriority w:val="99"/>
    <w:unhideWhenUsed/>
    <w:rsid w:val="0060353E"/>
    <w:pPr>
      <w:tabs>
        <w:tab w:val="center" w:pos="4513"/>
        <w:tab w:val="right" w:pos="9026"/>
      </w:tabs>
      <w:spacing w:line="240" w:lineRule="auto"/>
    </w:pPr>
  </w:style>
  <w:style w:type="character" w:customStyle="1" w:styleId="FooterChar">
    <w:name w:val="Footer Char"/>
    <w:basedOn w:val="DefaultParagraphFont"/>
    <w:link w:val="Footer"/>
    <w:uiPriority w:val="99"/>
    <w:rsid w:val="0060353E"/>
    <w:rPr>
      <w:rFonts w:ascii="Arial" w:eastAsia="Arial" w:hAnsi="Arial" w:cs="Arial"/>
      <w:lang w:val="en" w:eastAsia="en-GB"/>
    </w:rPr>
  </w:style>
  <w:style w:type="paragraph" w:styleId="ListParagraph">
    <w:name w:val="List Paragraph"/>
    <w:basedOn w:val="Normal"/>
    <w:uiPriority w:val="34"/>
    <w:qFormat/>
    <w:rsid w:val="00157688"/>
    <w:pPr>
      <w:ind w:left="720"/>
      <w:contextualSpacing/>
    </w:pPr>
  </w:style>
  <w:style w:type="character" w:styleId="Hyperlink">
    <w:name w:val="Hyperlink"/>
    <w:basedOn w:val="DefaultParagraphFont"/>
    <w:uiPriority w:val="99"/>
    <w:unhideWhenUsed/>
    <w:rsid w:val="003C48BF"/>
    <w:rPr>
      <w:color w:val="0563C1" w:themeColor="hyperlink"/>
      <w:u w:val="single"/>
    </w:rPr>
  </w:style>
  <w:style w:type="character" w:styleId="UnresolvedMention">
    <w:name w:val="Unresolved Mention"/>
    <w:basedOn w:val="DefaultParagraphFont"/>
    <w:uiPriority w:val="99"/>
    <w:semiHidden/>
    <w:unhideWhenUsed/>
    <w:rsid w:val="003C48BF"/>
    <w:rPr>
      <w:color w:val="605E5C"/>
      <w:shd w:val="clear" w:color="auto" w:fill="E1DFDD"/>
    </w:rPr>
  </w:style>
  <w:style w:type="character" w:styleId="FollowedHyperlink">
    <w:name w:val="FollowedHyperlink"/>
    <w:basedOn w:val="DefaultParagraphFont"/>
    <w:uiPriority w:val="99"/>
    <w:semiHidden/>
    <w:unhideWhenUsed/>
    <w:rsid w:val="00D44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73794/9294_Small_Mediumt_v2.pdf" TargetMode="External"/><Relationship Id="rId18" Type="http://schemas.openxmlformats.org/officeDocument/2006/relationships/hyperlink" Target="https://assets.publishing.service.gov.uk/government/uploads/system/uploads/attachment_data/file/973794/9294_Small_Mediumt_v2.pdf" TargetMode="External"/><Relationship Id="rId26" Type="http://schemas.openxmlformats.org/officeDocument/2006/relationships/hyperlink" Target="https://www.gov.uk/government/publications/fire-safety-risk-assessment-small-and-medium-places-of-assembly" TargetMode="External"/><Relationship Id="rId39" Type="http://schemas.openxmlformats.org/officeDocument/2006/relationships/hyperlink" Target="https://www.gov.uk/government/publications/fire-safety-risk-assessment-small-and-medium-places-of-assembly" TargetMode="External"/><Relationship Id="rId21" Type="http://schemas.openxmlformats.org/officeDocument/2006/relationships/hyperlink" Target="https://assets.publishing.service.gov.uk/government/uploads/system/uploads/attachment_data/file/973794/9294_Small_Mediumt_v2.pdf" TargetMode="External"/><Relationship Id="rId34" Type="http://schemas.openxmlformats.org/officeDocument/2006/relationships/hyperlink" Target="https://www.gov.uk/government/publications/fire-safety-risk-assessment-small-and-medium-places-of-assembly" TargetMode="External"/><Relationship Id="rId7" Type="http://schemas.openxmlformats.org/officeDocument/2006/relationships/hyperlink" Target="https://assets.publishing.service.gov.uk/government/uploads/system/uploads/attachment_data/file/973794/9294_Small_Mediumt_v2.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73794/9294_Small_Mediumt_v2.pdf" TargetMode="External"/><Relationship Id="rId20" Type="http://schemas.openxmlformats.org/officeDocument/2006/relationships/hyperlink" Target="https://assets.publishing.service.gov.uk/government/uploads/system/uploads/attachment_data/file/973794/9294_Small_Mediumt_v2.pdf" TargetMode="External"/><Relationship Id="rId29" Type="http://schemas.openxmlformats.org/officeDocument/2006/relationships/hyperlink" Target="https://assets.publishing.service.gov.uk/government/uploads/system/uploads/attachment_data/file/973794/9294_Small_Mediumt_v2.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ire-safety-risk-assessment-small-and-medium-places-of-assembly" TargetMode="External"/><Relationship Id="rId24" Type="http://schemas.openxmlformats.org/officeDocument/2006/relationships/hyperlink" Target="https://assets.publishing.service.gov.uk/government/uploads/system/uploads/attachment_data/file/973794/9294_Small_Mediumt_v2.pdf" TargetMode="External"/><Relationship Id="rId32" Type="http://schemas.openxmlformats.org/officeDocument/2006/relationships/hyperlink" Target="https://assets.publishing.service.gov.uk/government/uploads/system/uploads/attachment_data/file/973794/9294_Small_Mediumt_v2.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73794/9294_Small_Mediumt_v2.pdf" TargetMode="External"/><Relationship Id="rId23" Type="http://schemas.openxmlformats.org/officeDocument/2006/relationships/hyperlink" Target="https://assets.publishing.service.gov.uk/government/uploads/system/uploads/attachment_data/file/973794/9294_Small_Mediumt_v2.pdf" TargetMode="External"/><Relationship Id="rId28" Type="http://schemas.openxmlformats.org/officeDocument/2006/relationships/hyperlink" Target="https://assets.publishing.service.gov.uk/government/uploads/system/uploads/attachment_data/file/973794/9294_Small_Mediumt_v2.pdf" TargetMode="External"/><Relationship Id="rId36" Type="http://schemas.openxmlformats.org/officeDocument/2006/relationships/header" Target="header1.xml"/><Relationship Id="rId10" Type="http://schemas.openxmlformats.org/officeDocument/2006/relationships/hyperlink" Target="https://assets.publishing.service.gov.uk/government/uploads/system/uploads/attachment_data/file/973794/9294_Small_Mediumt_v2.pdf" TargetMode="External"/><Relationship Id="rId19" Type="http://schemas.openxmlformats.org/officeDocument/2006/relationships/hyperlink" Target="https://assets.publishing.service.gov.uk/government/uploads/system/uploads/attachment_data/file/973794/9294_Small_Mediumt_v2.pdf" TargetMode="External"/><Relationship Id="rId31" Type="http://schemas.openxmlformats.org/officeDocument/2006/relationships/hyperlink" Target="https://assets.publishing.service.gov.uk/government/uploads/system/uploads/attachment_data/file/973794/9294_Small_Mediumt_v2.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3794/9294_Small_Mediumt_v2.pdf" TargetMode="External"/><Relationship Id="rId14" Type="http://schemas.openxmlformats.org/officeDocument/2006/relationships/hyperlink" Target="https://www.gov.uk/government/publications/fire-safety-risk-assessment-small-and-medium-places-of-assembly" TargetMode="External"/><Relationship Id="rId22" Type="http://schemas.openxmlformats.org/officeDocument/2006/relationships/hyperlink" Target="https://assets.publishing.service.gov.uk/government/uploads/system/uploads/attachment_data/file/973794/9294_Small_Mediumt_v2.pdf" TargetMode="External"/><Relationship Id="rId27" Type="http://schemas.openxmlformats.org/officeDocument/2006/relationships/hyperlink" Target="https://assets.publishing.service.gov.uk/government/uploads/system/uploads/attachment_data/file/973794/9294_Small_Mediumt_v2.pdf" TargetMode="External"/><Relationship Id="rId30" Type="http://schemas.openxmlformats.org/officeDocument/2006/relationships/hyperlink" Target="https://assets.publishing.service.gov.uk/government/uploads/system/uploads/attachment_data/file/973794/9294_Small_Mediumt_v2.pdf" TargetMode="External"/><Relationship Id="rId35" Type="http://schemas.openxmlformats.org/officeDocument/2006/relationships/hyperlink" Target="https://assets.publishing.service.gov.uk/government/uploads/system/uploads/attachment_data/file/973794/9294_Small_Mediumt_v2.pdf" TargetMode="External"/><Relationship Id="rId8" Type="http://schemas.openxmlformats.org/officeDocument/2006/relationships/hyperlink" Target="https://assets.publishing.service.gov.uk/government/uploads/system/uploads/attachment_data/file/973794/9294_Small_Mediumt_v2.pdf"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973794/9294_Small_Mediumt_v2.pdf" TargetMode="External"/><Relationship Id="rId17" Type="http://schemas.openxmlformats.org/officeDocument/2006/relationships/hyperlink" Target="https://assets.publishing.service.gov.uk/government/uploads/system/uploads/attachment_data/file/973794/9294_Small_Mediumt_v2.pdf" TargetMode="External"/><Relationship Id="rId25" Type="http://schemas.openxmlformats.org/officeDocument/2006/relationships/hyperlink" Target="https://assets.publishing.service.gov.uk/government/uploads/system/uploads/attachment_data/file/973794/9294_Small_Mediumt_v2.pdf" TargetMode="External"/><Relationship Id="rId33" Type="http://schemas.openxmlformats.org/officeDocument/2006/relationships/hyperlink" Target="https://assets.publishing.service.gov.uk/government/uploads/system/uploads/attachment_data/file/973794/9294_Small_Mediumt_v2.pdf"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73794/9294_Small_Mediumt_v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5/1541/article/3/made" TargetMode="External"/><Relationship Id="rId1" Type="http://schemas.openxmlformats.org/officeDocument/2006/relationships/hyperlink" Target="https://www.manchesterfire.gov.uk/staying-safe/what-we-do/fire-safet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2021-10-07T08:44:00Z</dcterms:created>
  <dcterms:modified xsi:type="dcterms:W3CDTF">2021-10-07T08:45:00Z</dcterms:modified>
</cp:coreProperties>
</file>